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tbl>
      <w:tblPr>
        <w:tblW w:w="0" w:type="auto"/>
        <w:tblInd w:w="60" w:type="dxa"/>
        <w:tblLayout w:type="fixed"/>
        <w:tblCellMar>
          <w:left w:w="60" w:type="dxa"/>
          <w:right w:w="60" w:type="dxa"/>
        </w:tblCellMar>
        <w:tblLook w:val="0000" w:firstRow="0" w:lastRow="0" w:firstColumn="0" w:lastColumn="0" w:noHBand="0" w:noVBand="0"/>
      </w:tblPr>
      <w:tblGrid>
        <w:gridCol w:w="9000"/>
      </w:tblGrid>
      <w:tr w:rsidR="00687BA8">
        <w:tc>
          <w:tcPr>
            <w:tcW w:w="9000" w:type="dxa"/>
            <w:tcBorders>
              <w:top w:val="nil"/>
              <w:left w:val="nil"/>
              <w:bottom w:val="nil"/>
              <w:right w:val="nil"/>
            </w:tcBorders>
            <w:vAlign w:val="bottom"/>
          </w:tcPr>
          <w:p w:rsidR="00687BA8" w:rsidRDefault="009412FE" w:rsidP="00452D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33850" cy="285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285750"/>
                          </a:xfrm>
                          <a:prstGeom prst="rect">
                            <a:avLst/>
                          </a:prstGeom>
                          <a:noFill/>
                          <a:ln>
                            <a:noFill/>
                          </a:ln>
                        </pic:spPr>
                      </pic:pic>
                    </a:graphicData>
                  </a:graphic>
                </wp:inline>
              </w:drawing>
            </w:r>
          </w:p>
        </w:tc>
      </w:tr>
      <w:tr w:rsidR="00687BA8">
        <w:tc>
          <w:tcPr>
            <w:tcW w:w="9000" w:type="dxa"/>
            <w:tcBorders>
              <w:top w:val="nil"/>
              <w:left w:val="nil"/>
              <w:bottom w:val="nil"/>
              <w:right w:val="nil"/>
            </w:tcBorders>
            <w:vAlign w:val="bottom"/>
          </w:tcPr>
          <w:p w:rsidR="00452D74" w:rsidRDefault="00452D74" w:rsidP="00452D74">
            <w:pPr>
              <w:keepNext/>
              <w:widowControl w:val="0"/>
              <w:autoSpaceDE w:val="0"/>
              <w:autoSpaceDN w:val="0"/>
              <w:adjustRightInd w:val="0"/>
              <w:spacing w:after="0" w:line="240" w:lineRule="auto"/>
              <w:jc w:val="center"/>
              <w:rPr>
                <w:rFonts w:ascii="Times New Roman" w:hAnsi="Times New Roman" w:cs="Times New Roman"/>
                <w:b/>
                <w:bCs/>
                <w:kern w:val="36"/>
                <w:sz w:val="48"/>
                <w:szCs w:val="48"/>
                <w:u w:val="single"/>
              </w:rPr>
            </w:pPr>
            <w:r>
              <w:rPr>
                <w:noProof/>
              </w:rPr>
              <w:drawing>
                <wp:inline distT="0" distB="0" distL="0" distR="0">
                  <wp:extent cx="4137660" cy="281940"/>
                  <wp:effectExtent l="0" t="0" r="0" b="3810"/>
                  <wp:docPr id="13" name="Bildobjekt 13" descr="http://www.brommahembygd.se/stig5/rubr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mmahembygd.se/stig5/rubri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660" cy="281940"/>
                          </a:xfrm>
                          <a:prstGeom prst="rect">
                            <a:avLst/>
                          </a:prstGeom>
                          <a:noFill/>
                          <a:ln>
                            <a:noFill/>
                          </a:ln>
                        </pic:spPr>
                      </pic:pic>
                    </a:graphicData>
                  </a:graphic>
                </wp:inline>
              </w:drawing>
            </w:r>
          </w:p>
          <w:p w:rsidR="00452D74" w:rsidRDefault="00452D74" w:rsidP="00452D74">
            <w:pPr>
              <w:keepNext/>
              <w:widowControl w:val="0"/>
              <w:autoSpaceDE w:val="0"/>
              <w:autoSpaceDN w:val="0"/>
              <w:adjustRightInd w:val="0"/>
              <w:spacing w:after="0" w:line="240" w:lineRule="auto"/>
              <w:jc w:val="center"/>
              <w:rPr>
                <w:rFonts w:ascii="Times New Roman" w:hAnsi="Times New Roman" w:cs="Times New Roman"/>
                <w:b/>
                <w:bCs/>
                <w:kern w:val="36"/>
                <w:sz w:val="48"/>
                <w:szCs w:val="48"/>
                <w:u w:val="single"/>
              </w:rPr>
            </w:pPr>
          </w:p>
          <w:p w:rsidR="00687BA8" w:rsidRDefault="009412FE" w:rsidP="00452D74">
            <w:pPr>
              <w:keepNext/>
              <w:widowControl w:val="0"/>
              <w:autoSpaceDE w:val="0"/>
              <w:autoSpaceDN w:val="0"/>
              <w:adjustRightInd w:val="0"/>
              <w:spacing w:after="0" w:line="240" w:lineRule="auto"/>
              <w:jc w:val="center"/>
              <w:rPr>
                <w:rFonts w:ascii="Times New Roman" w:hAnsi="Times New Roman" w:cs="Times New Roman"/>
                <w:b/>
                <w:bCs/>
                <w:kern w:val="36"/>
                <w:sz w:val="48"/>
                <w:szCs w:val="48"/>
              </w:rPr>
            </w:pPr>
            <w:r>
              <w:rPr>
                <w:rFonts w:ascii="Times New Roman" w:hAnsi="Times New Roman" w:cs="Times New Roman"/>
                <w:b/>
                <w:bCs/>
                <w:kern w:val="36"/>
                <w:sz w:val="48"/>
                <w:szCs w:val="48"/>
                <w:u w:val="single"/>
              </w:rPr>
              <w:t>Kulturstig 5</w:t>
            </w:r>
          </w:p>
        </w:tc>
      </w:tr>
      <w:tr w:rsidR="00687BA8">
        <w:tc>
          <w:tcPr>
            <w:tcW w:w="9000" w:type="dxa"/>
            <w:tcBorders>
              <w:top w:val="nil"/>
              <w:left w:val="nil"/>
              <w:bottom w:val="nil"/>
              <w:right w:val="nil"/>
            </w:tcBorders>
            <w:vAlign w:val="bottom"/>
          </w:tcPr>
          <w:p w:rsidR="00687BA8" w:rsidRDefault="00452D74" w:rsidP="00452D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48275" cy="3714750"/>
                  <wp:effectExtent l="0" t="0" r="952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_01.gif"/>
                          <pic:cNvPicPr/>
                        </pic:nvPicPr>
                        <pic:blipFill>
                          <a:blip r:embed="rId7"/>
                          <a:stretch>
                            <a:fillRect/>
                          </a:stretch>
                        </pic:blipFill>
                        <pic:spPr>
                          <a:xfrm>
                            <a:off x="0" y="0"/>
                            <a:ext cx="5248275" cy="3714750"/>
                          </a:xfrm>
                          <a:prstGeom prst="rect">
                            <a:avLst/>
                          </a:prstGeom>
                        </pic:spPr>
                      </pic:pic>
                    </a:graphicData>
                  </a:graphic>
                </wp:inline>
              </w:drawing>
            </w:r>
          </w:p>
        </w:tc>
      </w:tr>
      <w:tr w:rsidR="00687BA8">
        <w:tc>
          <w:tcPr>
            <w:tcW w:w="9000" w:type="dxa"/>
            <w:tcBorders>
              <w:top w:val="nil"/>
              <w:left w:val="nil"/>
              <w:bottom w:val="nil"/>
              <w:right w:val="nil"/>
            </w:tcBorders>
            <w:vAlign w:val="center"/>
          </w:tcPr>
          <w:p w:rsidR="00452D74" w:rsidRDefault="00452D74" w:rsidP="00452D74">
            <w:pPr>
              <w:keepNext/>
              <w:widowControl w:val="0"/>
              <w:autoSpaceDE w:val="0"/>
              <w:autoSpaceDN w:val="0"/>
              <w:adjustRightInd w:val="0"/>
              <w:spacing w:after="0" w:line="240" w:lineRule="auto"/>
              <w:jc w:val="center"/>
              <w:rPr>
                <w:rFonts w:ascii="Times New Roman" w:hAnsi="Times New Roman" w:cs="Times New Roman"/>
                <w:b/>
                <w:bCs/>
                <w:sz w:val="36"/>
                <w:szCs w:val="36"/>
              </w:rPr>
            </w:pPr>
          </w:p>
          <w:p w:rsidR="00452D74" w:rsidRDefault="00452D74" w:rsidP="00452D74">
            <w:pPr>
              <w:keepNext/>
              <w:widowControl w:val="0"/>
              <w:autoSpaceDE w:val="0"/>
              <w:autoSpaceDN w:val="0"/>
              <w:adjustRightInd w:val="0"/>
              <w:spacing w:after="0" w:line="240" w:lineRule="auto"/>
              <w:jc w:val="center"/>
              <w:rPr>
                <w:rFonts w:ascii="Times New Roman" w:hAnsi="Times New Roman" w:cs="Times New Roman"/>
                <w:b/>
                <w:bCs/>
                <w:sz w:val="36"/>
                <w:szCs w:val="36"/>
              </w:rPr>
            </w:pPr>
          </w:p>
          <w:p w:rsidR="00687BA8" w:rsidRDefault="009412FE" w:rsidP="00452D74">
            <w:pPr>
              <w:keepNext/>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Vandring i Norra Ängby</w:t>
            </w:r>
          </w:p>
        </w:tc>
      </w:tr>
      <w:tr w:rsidR="00687BA8">
        <w:tc>
          <w:tcPr>
            <w:tcW w:w="9000" w:type="dxa"/>
            <w:tcBorders>
              <w:top w:val="nil"/>
              <w:left w:val="nil"/>
              <w:bottom w:val="nil"/>
              <w:right w:val="nil"/>
            </w:tcBorders>
            <w:vAlign w:val="center"/>
          </w:tcPr>
          <w:p w:rsidR="00452D74" w:rsidRDefault="00452D74" w:rsidP="00452D74">
            <w:pPr>
              <w:widowControl w:val="0"/>
              <w:autoSpaceDE w:val="0"/>
              <w:autoSpaceDN w:val="0"/>
              <w:adjustRightInd w:val="0"/>
              <w:spacing w:after="0" w:line="240" w:lineRule="auto"/>
              <w:rPr>
                <w:rFonts w:ascii="Times New Roman" w:hAnsi="Times New Roman" w:cs="Times New Roman"/>
                <w:sz w:val="24"/>
                <w:szCs w:val="24"/>
              </w:rPr>
            </w:pP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Vandringen i Norra Ängby utgår ifrån Ängbyplan. Dit kommer man med T-banans gröna linje. Vandringen avslutas vid Islandstorget och tar ca 1 timme.</w:t>
            </w:r>
          </w:p>
        </w:tc>
      </w:tr>
      <w:tr w:rsidR="00687BA8">
        <w:tc>
          <w:tcPr>
            <w:tcW w:w="9000" w:type="dxa"/>
            <w:tcBorders>
              <w:top w:val="nil"/>
              <w:left w:val="nil"/>
              <w:bottom w:val="nil"/>
              <w:right w:val="nil"/>
            </w:tcBorders>
            <w:vAlign w:val="center"/>
          </w:tcPr>
          <w:p w:rsidR="00452D74" w:rsidRDefault="00452D74" w:rsidP="00452D74">
            <w:pPr>
              <w:widowControl w:val="0"/>
              <w:autoSpaceDE w:val="0"/>
              <w:autoSpaceDN w:val="0"/>
              <w:adjustRightInd w:val="0"/>
              <w:spacing w:after="0" w:line="240" w:lineRule="auto"/>
              <w:rPr>
                <w:rFonts w:ascii="Times New Roman" w:hAnsi="Times New Roman" w:cs="Times New Roman"/>
                <w:b/>
                <w:bCs/>
                <w:sz w:val="28"/>
                <w:szCs w:val="28"/>
              </w:rPr>
            </w:pP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tc>
      </w:tr>
    </w:tbl>
    <w:p w:rsidR="00D938C5" w:rsidRDefault="00D938C5">
      <w:r>
        <w:br w:type="page"/>
      </w:r>
      <w:r>
        <w:rPr>
          <w:noProof/>
        </w:rPr>
        <w:lastRenderedPageBreak/>
        <w:drawing>
          <wp:inline distT="0" distB="0" distL="0" distR="0">
            <wp:extent cx="5972810" cy="5575935"/>
            <wp:effectExtent l="0" t="0" r="8890" b="571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arta.JPG"/>
                    <pic:cNvPicPr/>
                  </pic:nvPicPr>
                  <pic:blipFill>
                    <a:blip r:embed="rId8"/>
                    <a:stretch>
                      <a:fillRect/>
                    </a:stretch>
                  </pic:blipFill>
                  <pic:spPr>
                    <a:xfrm>
                      <a:off x="0" y="0"/>
                      <a:ext cx="5972810" cy="5575935"/>
                    </a:xfrm>
                    <a:prstGeom prst="rect">
                      <a:avLst/>
                    </a:prstGeom>
                  </pic:spPr>
                </pic:pic>
              </a:graphicData>
            </a:graphic>
          </wp:inline>
        </w:drawing>
      </w:r>
    </w:p>
    <w:p w:rsidR="00D938C5" w:rsidRDefault="00D938C5" w:rsidP="00D938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Norra Ängby</w:t>
      </w:r>
      <w:r>
        <w:rPr>
          <w:rFonts w:ascii="Times New Roman" w:hAnsi="Times New Roman" w:cs="Times New Roman"/>
          <w:sz w:val="24"/>
          <w:szCs w:val="24"/>
        </w:rPr>
        <w:t xml:space="preserve"> </w:t>
      </w:r>
      <w:r>
        <w:rPr>
          <w:rFonts w:ascii="Times New Roman" w:hAnsi="Times New Roman" w:cs="Times New Roman"/>
          <w:sz w:val="24"/>
          <w:szCs w:val="24"/>
        </w:rPr>
        <w:br/>
        <w:t>Namnet ”</w:t>
      </w:r>
      <w:proofErr w:type="spellStart"/>
      <w:r>
        <w:rPr>
          <w:rFonts w:ascii="Times New Roman" w:hAnsi="Times New Roman" w:cs="Times New Roman"/>
          <w:sz w:val="24"/>
          <w:szCs w:val="24"/>
        </w:rPr>
        <w:t>Engiaby</w:t>
      </w:r>
      <w:proofErr w:type="spellEnd"/>
      <w:r>
        <w:rPr>
          <w:rFonts w:ascii="Times New Roman" w:hAnsi="Times New Roman" w:cs="Times New Roman"/>
          <w:sz w:val="24"/>
          <w:szCs w:val="24"/>
        </w:rPr>
        <w:t xml:space="preserve">” möter man i handlingarna först år 1409 och det anses ha betytt ”gården vid ängarna”. </w:t>
      </w:r>
    </w:p>
    <w:p w:rsidR="00D938C5" w:rsidRDefault="00D938C5" w:rsidP="00D938C5">
      <w:pPr>
        <w:rPr>
          <w:rFonts w:ascii="Times New Roman" w:hAnsi="Times New Roman" w:cs="Times New Roman"/>
          <w:sz w:val="24"/>
          <w:szCs w:val="24"/>
        </w:rPr>
      </w:pPr>
      <w:r>
        <w:rPr>
          <w:rFonts w:ascii="Times New Roman" w:hAnsi="Times New Roman" w:cs="Times New Roman"/>
          <w:sz w:val="24"/>
          <w:szCs w:val="24"/>
        </w:rPr>
        <w:br/>
        <w:t xml:space="preserve">Från Ängbyplan måste man passera Bergslagsvägen, för att komma till </w:t>
      </w:r>
      <w:proofErr w:type="spellStart"/>
      <w:r>
        <w:rPr>
          <w:rFonts w:ascii="Times New Roman" w:hAnsi="Times New Roman" w:cs="Times New Roman"/>
          <w:sz w:val="24"/>
          <w:szCs w:val="24"/>
        </w:rPr>
        <w:t>Vultejusvägen</w:t>
      </w:r>
      <w:proofErr w:type="spellEnd"/>
      <w:r>
        <w:rPr>
          <w:rFonts w:ascii="Times New Roman" w:hAnsi="Times New Roman" w:cs="Times New Roman"/>
          <w:sz w:val="24"/>
          <w:szCs w:val="24"/>
        </w:rPr>
        <w:t>, som leder in i Norra Ängby.</w:t>
      </w:r>
    </w:p>
    <w:p w:rsidR="00D938C5" w:rsidRPr="00297FEB" w:rsidRDefault="00D938C5" w:rsidP="00D938C5">
      <w:pPr>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9000"/>
      </w:tblGrid>
      <w:tr w:rsidR="00687BA8">
        <w:tc>
          <w:tcPr>
            <w:tcW w:w="9000" w:type="dxa"/>
            <w:tcBorders>
              <w:top w:val="nil"/>
              <w:left w:val="nil"/>
              <w:bottom w:val="nil"/>
              <w:right w:val="nil"/>
            </w:tcBorders>
            <w:vAlign w:val="center"/>
          </w:tcPr>
          <w:p w:rsidR="00297FEB" w:rsidRDefault="00297FEB" w:rsidP="00452D74">
            <w:pPr>
              <w:widowControl w:val="0"/>
              <w:autoSpaceDE w:val="0"/>
              <w:autoSpaceDN w:val="0"/>
              <w:adjustRightInd w:val="0"/>
              <w:spacing w:after="0" w:line="240" w:lineRule="auto"/>
              <w:rPr>
                <w:rFonts w:ascii="Times New Roman" w:hAnsi="Times New Roman" w:cs="Times New Roman"/>
                <w:b/>
                <w:bCs/>
                <w:sz w:val="28"/>
                <w:szCs w:val="28"/>
              </w:rPr>
            </w:pPr>
          </w:p>
          <w:p w:rsidR="00297FEB" w:rsidRDefault="00297FEB" w:rsidP="00452D74">
            <w:pPr>
              <w:widowControl w:val="0"/>
              <w:autoSpaceDE w:val="0"/>
              <w:autoSpaceDN w:val="0"/>
              <w:adjustRightInd w:val="0"/>
              <w:spacing w:after="0" w:line="240" w:lineRule="auto"/>
              <w:rPr>
                <w:rFonts w:ascii="Times New Roman" w:hAnsi="Times New Roman" w:cs="Times New Roman"/>
                <w:b/>
                <w:bCs/>
                <w:sz w:val="28"/>
                <w:szCs w:val="28"/>
              </w:rPr>
            </w:pPr>
          </w:p>
          <w:p w:rsidR="00297FEB" w:rsidRDefault="00297FEB" w:rsidP="00452D74">
            <w:pPr>
              <w:widowControl w:val="0"/>
              <w:autoSpaceDE w:val="0"/>
              <w:autoSpaceDN w:val="0"/>
              <w:adjustRightInd w:val="0"/>
              <w:spacing w:after="0" w:line="240" w:lineRule="auto"/>
              <w:rPr>
                <w:rFonts w:ascii="Times New Roman" w:hAnsi="Times New Roman" w:cs="Times New Roman"/>
                <w:b/>
                <w:bCs/>
                <w:sz w:val="28"/>
                <w:szCs w:val="28"/>
              </w:rPr>
            </w:pPr>
          </w:p>
          <w:p w:rsidR="00297FEB" w:rsidRDefault="00297FEB" w:rsidP="00452D74">
            <w:pPr>
              <w:widowControl w:val="0"/>
              <w:autoSpaceDE w:val="0"/>
              <w:autoSpaceDN w:val="0"/>
              <w:adjustRightInd w:val="0"/>
              <w:spacing w:after="0" w:line="240" w:lineRule="auto"/>
              <w:rPr>
                <w:rFonts w:ascii="Times New Roman" w:hAnsi="Times New Roman" w:cs="Times New Roman"/>
                <w:b/>
                <w:bCs/>
                <w:sz w:val="28"/>
                <w:szCs w:val="28"/>
              </w:rPr>
            </w:pPr>
          </w:p>
          <w:p w:rsidR="00452D74"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Fd</w:t>
            </w:r>
            <w:proofErr w:type="spellEnd"/>
            <w:r>
              <w:rPr>
                <w:rFonts w:ascii="Times New Roman" w:hAnsi="Times New Roman" w:cs="Times New Roman"/>
                <w:b/>
                <w:bCs/>
                <w:sz w:val="28"/>
                <w:szCs w:val="28"/>
              </w:rPr>
              <w:t xml:space="preserve"> Ängby-bio</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I hörnet av </w:t>
            </w:r>
            <w:proofErr w:type="spellStart"/>
            <w:r>
              <w:rPr>
                <w:rFonts w:ascii="Times New Roman" w:hAnsi="Times New Roman" w:cs="Times New Roman"/>
                <w:sz w:val="24"/>
                <w:szCs w:val="24"/>
              </w:rPr>
              <w:t>Vultejusvägen</w:t>
            </w:r>
            <w:proofErr w:type="spellEnd"/>
            <w:r>
              <w:rPr>
                <w:rFonts w:ascii="Times New Roman" w:hAnsi="Times New Roman" w:cs="Times New Roman"/>
                <w:sz w:val="24"/>
                <w:szCs w:val="24"/>
              </w:rPr>
              <w:t xml:space="preserve"> och Tegnebyvägen ligger en byggnad, som skiljer sig från den övriga bebyggelsen. </w:t>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Det vinkelbyggda tvåvåningshuset byggdes 1936 och inrymde då en biograf – Ängby-bio. Här har många av traktens barn på 30- och 40- talen köat för att komma in på söndagens filmmatiné. Huset inrymde också en festvåning, ett konditori och senare en fotoateljé. Bion lades ned 1952 och lokalerna övertogs av Filadelfiaförsamlingen. I dag disponeras huset av en friskola. </w:t>
            </w:r>
          </w:p>
          <w:p w:rsidR="00687BA8" w:rsidRDefault="00452D74" w:rsidP="00452D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38675" cy="3124200"/>
                  <wp:effectExtent l="0" t="0" r="952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gif"/>
                          <pic:cNvPicPr/>
                        </pic:nvPicPr>
                        <pic:blipFill>
                          <a:blip r:embed="rId9"/>
                          <a:stretch>
                            <a:fillRect/>
                          </a:stretch>
                        </pic:blipFill>
                        <pic:spPr>
                          <a:xfrm>
                            <a:off x="0" y="0"/>
                            <a:ext cx="4638675" cy="3124200"/>
                          </a:xfrm>
                          <a:prstGeom prst="rect">
                            <a:avLst/>
                          </a:prstGeom>
                        </pic:spPr>
                      </pic:pic>
                    </a:graphicData>
                  </a:graphic>
                </wp:inline>
              </w:drawing>
            </w:r>
          </w:p>
        </w:tc>
      </w:tr>
      <w:tr w:rsidR="00687BA8">
        <w:tc>
          <w:tcPr>
            <w:tcW w:w="9000" w:type="dxa"/>
            <w:tcBorders>
              <w:top w:val="nil"/>
              <w:left w:val="nil"/>
              <w:bottom w:val="nil"/>
              <w:right w:val="nil"/>
            </w:tcBorders>
            <w:vAlign w:val="center"/>
          </w:tcPr>
          <w:p w:rsidR="00452D74" w:rsidRDefault="00452D74" w:rsidP="00452D74">
            <w:pPr>
              <w:widowControl w:val="0"/>
              <w:autoSpaceDE w:val="0"/>
              <w:autoSpaceDN w:val="0"/>
              <w:adjustRightInd w:val="0"/>
              <w:spacing w:after="0" w:line="240" w:lineRule="auto"/>
              <w:rPr>
                <w:rFonts w:ascii="Times New Roman" w:hAnsi="Times New Roman" w:cs="Times New Roman"/>
                <w:b/>
                <w:bCs/>
                <w:sz w:val="28"/>
                <w:szCs w:val="28"/>
              </w:rPr>
            </w:pPr>
          </w:p>
          <w:p w:rsidR="0027387F"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2. </w:t>
            </w:r>
            <w:r w:rsidR="0027387F">
              <w:rPr>
                <w:rFonts w:ascii="Times New Roman" w:hAnsi="Times New Roman" w:cs="Times New Roman"/>
                <w:b/>
                <w:bCs/>
                <w:sz w:val="28"/>
                <w:szCs w:val="28"/>
              </w:rPr>
              <w:t xml:space="preserve">Platåhuset, </w:t>
            </w:r>
            <w:r>
              <w:rPr>
                <w:rFonts w:ascii="Times New Roman" w:hAnsi="Times New Roman" w:cs="Times New Roman"/>
                <w:b/>
                <w:bCs/>
                <w:sz w:val="28"/>
                <w:szCs w:val="28"/>
              </w:rPr>
              <w:t>Karsviks Östergård</w:t>
            </w:r>
            <w:r w:rsidR="0027387F">
              <w:rPr>
                <w:rFonts w:ascii="Times New Roman" w:hAnsi="Times New Roman" w:cs="Times New Roman"/>
                <w:b/>
                <w:bCs/>
                <w:sz w:val="28"/>
                <w:szCs w:val="28"/>
              </w:rPr>
              <w:t xml:space="preserve"> och</w:t>
            </w:r>
            <w:r>
              <w:rPr>
                <w:rFonts w:ascii="Times New Roman" w:hAnsi="Times New Roman" w:cs="Times New Roman"/>
                <w:b/>
                <w:bCs/>
                <w:sz w:val="28"/>
                <w:szCs w:val="28"/>
              </w:rPr>
              <w:t xml:space="preserve"> Karsviks hage</w:t>
            </w:r>
            <w:r>
              <w:rPr>
                <w:rFonts w:ascii="Times New Roman" w:hAnsi="Times New Roman" w:cs="Times New Roman"/>
                <w:sz w:val="24"/>
                <w:szCs w:val="24"/>
              </w:rPr>
              <w:t xml:space="preserve"> </w:t>
            </w:r>
          </w:p>
          <w:p w:rsidR="0027387F" w:rsidRDefault="0027387F"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Platåhuset i </w:t>
            </w:r>
            <w:proofErr w:type="spellStart"/>
            <w:r>
              <w:rPr>
                <w:rFonts w:ascii="Times New Roman" w:hAnsi="Times New Roman" w:cs="Times New Roman"/>
                <w:sz w:val="24"/>
                <w:szCs w:val="24"/>
              </w:rPr>
              <w:t>Karsvik</w:t>
            </w:r>
            <w:proofErr w:type="spellEnd"/>
            <w:r>
              <w:rPr>
                <w:rFonts w:ascii="Times New Roman" w:hAnsi="Times New Roman" w:cs="Times New Roman"/>
                <w:sz w:val="24"/>
                <w:szCs w:val="24"/>
              </w:rPr>
              <w:t xml:space="preserve"> från vikingatiden är det intressantaste fornminnet i Ängby. Det har antagligen varit en stormannagård. Vid universitetets grävningar i början av 2000-talet daterades det undre jordlagret till bronsåldern. I närheten finns spännande husgrunder från äldre järnåldern daterade till ca 400-talet e Kr.</w:t>
            </w:r>
          </w:p>
          <w:p w:rsidR="00452D74" w:rsidRDefault="00452D74" w:rsidP="00452D74">
            <w:pPr>
              <w:widowControl w:val="0"/>
              <w:autoSpaceDE w:val="0"/>
              <w:autoSpaceDN w:val="0"/>
              <w:adjustRightInd w:val="0"/>
              <w:spacing w:after="0" w:line="240" w:lineRule="auto"/>
              <w:rPr>
                <w:rFonts w:ascii="Times New Roman" w:hAnsi="Times New Roman" w:cs="Times New Roman"/>
                <w:sz w:val="24"/>
                <w:szCs w:val="24"/>
              </w:rPr>
            </w:pPr>
          </w:p>
          <w:p w:rsidR="00452D74" w:rsidRDefault="00452D74"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9CBCC62" wp14:editId="2A6C94F5">
                  <wp:simplePos x="0" y="0"/>
                  <wp:positionH relativeFrom="column">
                    <wp:posOffset>-3851910</wp:posOffset>
                  </wp:positionH>
                  <wp:positionV relativeFrom="paragraph">
                    <wp:posOffset>121920</wp:posOffset>
                  </wp:positionV>
                  <wp:extent cx="3787140" cy="1997075"/>
                  <wp:effectExtent l="0" t="0" r="3810" b="317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gif"/>
                          <pic:cNvPicPr/>
                        </pic:nvPicPr>
                        <pic:blipFill>
                          <a:blip r:embed="rId10"/>
                          <a:stretch>
                            <a:fillRect/>
                          </a:stretch>
                        </pic:blipFill>
                        <pic:spPr>
                          <a:xfrm>
                            <a:off x="0" y="0"/>
                            <a:ext cx="3787140" cy="1997075"/>
                          </a:xfrm>
                          <a:prstGeom prst="rect">
                            <a:avLst/>
                          </a:prstGeom>
                        </pic:spPr>
                      </pic:pic>
                    </a:graphicData>
                  </a:graphic>
                  <wp14:sizeRelH relativeFrom="margin">
                    <wp14:pctWidth>0</wp14:pctWidth>
                  </wp14:sizeRelH>
                  <wp14:sizeRelV relativeFrom="margin">
                    <wp14:pctHeight>0</wp14:pctHeight>
                  </wp14:sizeRelV>
                </wp:anchor>
              </w:drawing>
            </w:r>
            <w:r w:rsidR="009412FE">
              <w:rPr>
                <w:rFonts w:ascii="Times New Roman" w:hAnsi="Times New Roman" w:cs="Times New Roman"/>
                <w:sz w:val="24"/>
                <w:szCs w:val="24"/>
              </w:rPr>
              <w:t xml:space="preserve">Karsviks Östergård är en unik kvarleva från de gamla bondbyarna i Bromma. Långt in på 1800-talet fanns ytterligare två gårdar i byn, Västergården och Mellangården. Byn låg från början vid den nu försvunna Ängbysjöns norra strand. </w:t>
            </w:r>
          </w:p>
          <w:p w:rsidR="00297FEB"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Karsviks Östergård är en knuttimrad parstuga. Huset har restaurerats och </w:t>
            </w:r>
          </w:p>
          <w:p w:rsidR="00297FEB" w:rsidRDefault="00297FEB" w:rsidP="00452D74">
            <w:pPr>
              <w:widowControl w:val="0"/>
              <w:autoSpaceDE w:val="0"/>
              <w:autoSpaceDN w:val="0"/>
              <w:adjustRightInd w:val="0"/>
              <w:spacing w:after="0" w:line="240" w:lineRule="auto"/>
              <w:rPr>
                <w:rFonts w:ascii="Times New Roman" w:hAnsi="Times New Roman" w:cs="Times New Roman"/>
                <w:sz w:val="24"/>
                <w:szCs w:val="24"/>
              </w:rPr>
            </w:pP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ytterdörren är flyttad från södra långsidan till den norra. Östergården var länge bostad åt drängar och statare på Åkeshov. </w:t>
            </w:r>
          </w:p>
          <w:p w:rsidR="00452D74" w:rsidRDefault="00452D74" w:rsidP="00452D74">
            <w:pPr>
              <w:widowControl w:val="0"/>
              <w:autoSpaceDE w:val="0"/>
              <w:autoSpaceDN w:val="0"/>
              <w:adjustRightInd w:val="0"/>
              <w:spacing w:after="0" w:line="240" w:lineRule="auto"/>
              <w:rPr>
                <w:rFonts w:ascii="Times New Roman" w:hAnsi="Times New Roman" w:cs="Times New Roman"/>
                <w:sz w:val="24"/>
                <w:szCs w:val="24"/>
              </w:rPr>
            </w:pPr>
          </w:p>
          <w:p w:rsidR="00452D74"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många år fram till 1930-talets början bodde här </w:t>
            </w:r>
            <w:r>
              <w:rPr>
                <w:rFonts w:ascii="Times New Roman" w:hAnsi="Times New Roman" w:cs="Times New Roman"/>
                <w:i/>
                <w:iCs/>
                <w:sz w:val="24"/>
                <w:szCs w:val="24"/>
              </w:rPr>
              <w:t>Johanna Charlotta Burman</w:t>
            </w:r>
            <w:r>
              <w:rPr>
                <w:rFonts w:ascii="Times New Roman" w:hAnsi="Times New Roman" w:cs="Times New Roman"/>
                <w:sz w:val="24"/>
                <w:szCs w:val="24"/>
              </w:rPr>
              <w:t xml:space="preserve"> (född 1857) änka efter ladugårdskarl Burman. Numera disponeras gården och den senare uppförda sidobyggnaden av </w:t>
            </w:r>
            <w:proofErr w:type="spellStart"/>
            <w:r>
              <w:rPr>
                <w:rFonts w:ascii="Times New Roman" w:hAnsi="Times New Roman" w:cs="Times New Roman"/>
                <w:sz w:val="24"/>
                <w:szCs w:val="24"/>
              </w:rPr>
              <w:t>Mälarscouterna</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
          <w:p w:rsidR="00452D74"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stora ängen mellan </w:t>
            </w:r>
            <w:proofErr w:type="spellStart"/>
            <w:r>
              <w:rPr>
                <w:rFonts w:ascii="Times New Roman" w:hAnsi="Times New Roman" w:cs="Times New Roman"/>
                <w:sz w:val="24"/>
                <w:szCs w:val="24"/>
              </w:rPr>
              <w:t>byplatsen</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Vultejusvägen</w:t>
            </w:r>
            <w:proofErr w:type="spellEnd"/>
            <w:r>
              <w:rPr>
                <w:rFonts w:ascii="Times New Roman" w:hAnsi="Times New Roman" w:cs="Times New Roman"/>
                <w:sz w:val="24"/>
                <w:szCs w:val="24"/>
              </w:rPr>
              <w:t xml:space="preserve"> kallas Karsviks hage. Hagen brukades som åkermark in på 1930-talet. Det berättas, att vid ett tillfälle har den plöjts av </w:t>
            </w:r>
            <w:r>
              <w:rPr>
                <w:rFonts w:ascii="Times New Roman" w:hAnsi="Times New Roman" w:cs="Times New Roman"/>
                <w:i/>
                <w:iCs/>
                <w:sz w:val="24"/>
                <w:szCs w:val="24"/>
              </w:rPr>
              <w:t>Gunnar Sträng</w:t>
            </w:r>
            <w:r>
              <w:rPr>
                <w:rFonts w:ascii="Times New Roman" w:hAnsi="Times New Roman" w:cs="Times New Roman"/>
                <w:sz w:val="24"/>
                <w:szCs w:val="24"/>
              </w:rPr>
              <w:t xml:space="preserve">, dräng från Hässelby, sedermera finansminister. </w:t>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Höjdsträckningen i Karsviks hages sluttning mot norr är en ändmorän, något som finns på flera platser i Bromma. Karsviks hage omfattar också grönområ</w:t>
            </w:r>
            <w:r w:rsidR="00452D74">
              <w:rPr>
                <w:rFonts w:ascii="Times New Roman" w:hAnsi="Times New Roman" w:cs="Times New Roman"/>
                <w:sz w:val="24"/>
                <w:szCs w:val="24"/>
              </w:rPr>
              <w:t xml:space="preserve">det nordväst om </w:t>
            </w:r>
            <w:proofErr w:type="spellStart"/>
            <w:r w:rsidR="00452D74">
              <w:rPr>
                <w:rFonts w:ascii="Times New Roman" w:hAnsi="Times New Roman" w:cs="Times New Roman"/>
                <w:sz w:val="24"/>
                <w:szCs w:val="24"/>
              </w:rPr>
              <w:t>Vultejusvägen</w:t>
            </w:r>
            <w:proofErr w:type="spellEnd"/>
            <w:r w:rsidR="00452D74">
              <w:rPr>
                <w:rFonts w:ascii="Times New Roman" w:hAnsi="Times New Roman" w:cs="Times New Roman"/>
                <w:sz w:val="24"/>
                <w:szCs w:val="24"/>
              </w:rPr>
              <w:t xml:space="preserve">. </w:t>
            </w:r>
            <w:r>
              <w:rPr>
                <w:rFonts w:ascii="Times New Roman" w:hAnsi="Times New Roman" w:cs="Times New Roman"/>
                <w:i/>
                <w:iCs/>
                <w:sz w:val="24"/>
                <w:szCs w:val="24"/>
              </w:rPr>
              <w:t xml:space="preserve">(Läs mer i BHÅ 1935, 1951 och 1979) </w:t>
            </w:r>
            <w:r>
              <w:rPr>
                <w:rFonts w:ascii="Times New Roman" w:hAnsi="Times New Roman" w:cs="Times New Roman"/>
                <w:sz w:val="24"/>
                <w:szCs w:val="24"/>
              </w:rPr>
              <w:br/>
            </w:r>
          </w:p>
        </w:tc>
      </w:tr>
      <w:tr w:rsidR="00687BA8">
        <w:tc>
          <w:tcPr>
            <w:tcW w:w="9000" w:type="dxa"/>
            <w:tcBorders>
              <w:top w:val="nil"/>
              <w:left w:val="nil"/>
              <w:bottom w:val="nil"/>
              <w:right w:val="nil"/>
            </w:tcBorders>
            <w:vAlign w:val="center"/>
          </w:tcPr>
          <w:p w:rsidR="00452D74"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3. Ängby Torg</w:t>
            </w:r>
            <w:r>
              <w:rPr>
                <w:rFonts w:ascii="Times New Roman" w:hAnsi="Times New Roman" w:cs="Times New Roman"/>
                <w:sz w:val="24"/>
                <w:szCs w:val="24"/>
              </w:rPr>
              <w:t xml:space="preserve"> </w:t>
            </w:r>
            <w:r>
              <w:rPr>
                <w:rFonts w:ascii="Times New Roman" w:hAnsi="Times New Roman" w:cs="Times New Roman"/>
                <w:sz w:val="24"/>
                <w:szCs w:val="24"/>
              </w:rPr>
              <w:br/>
              <w:t xml:space="preserve">Utbudet av affärer kring torget var fram till slutet av 60-talet mera varierat än i dag. Förutom Konsum, som låg i den fastighet där Hemköp numera finns, fanns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fiskaffär, mjölkaffär, speceriaffär, järnhandel, färghandel, sybehörsaffär och tobakshandel. Postkontor har funnits vid torget till sommaren 1999. Under de senaste årtiondena har, liksom i nästan alla andra gamla förortscentra, en pizzeria tillkommit. </w:t>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En liten bit norr om torget, vid </w:t>
            </w:r>
            <w:proofErr w:type="spellStart"/>
            <w:r>
              <w:rPr>
                <w:rFonts w:ascii="Times New Roman" w:hAnsi="Times New Roman" w:cs="Times New Roman"/>
                <w:sz w:val="24"/>
                <w:szCs w:val="24"/>
              </w:rPr>
              <w:t>Vultejusvägen</w:t>
            </w:r>
            <w:proofErr w:type="spellEnd"/>
            <w:r>
              <w:rPr>
                <w:rFonts w:ascii="Times New Roman" w:hAnsi="Times New Roman" w:cs="Times New Roman"/>
                <w:sz w:val="24"/>
                <w:szCs w:val="24"/>
              </w:rPr>
              <w:t>, ligger Norra Ängby skola, som i en första etapp stod färdig redan 1931, dvs lagom till att de första smås</w:t>
            </w:r>
            <w:r w:rsidR="00452D74">
              <w:rPr>
                <w:rFonts w:ascii="Times New Roman" w:hAnsi="Times New Roman" w:cs="Times New Roman"/>
                <w:sz w:val="24"/>
                <w:szCs w:val="24"/>
              </w:rPr>
              <w:t xml:space="preserve">tugorna var inflyttningsklara. </w:t>
            </w:r>
            <w:r w:rsidR="00452D74">
              <w:rPr>
                <w:rFonts w:ascii="Times New Roman" w:hAnsi="Times New Roman" w:cs="Times New Roman"/>
                <w:i/>
                <w:iCs/>
                <w:sz w:val="24"/>
                <w:szCs w:val="24"/>
              </w:rPr>
              <w:t>(Läs mer i BHÅ 1931</w:t>
            </w:r>
            <w:r>
              <w:rPr>
                <w:rFonts w:ascii="Times New Roman" w:hAnsi="Times New Roman" w:cs="Times New Roman"/>
                <w:i/>
                <w:iCs/>
                <w:sz w:val="24"/>
                <w:szCs w:val="24"/>
              </w:rPr>
              <w:t xml:space="preserve">) </w:t>
            </w:r>
            <w:r>
              <w:rPr>
                <w:rFonts w:ascii="Times New Roman" w:hAnsi="Times New Roman" w:cs="Times New Roman"/>
                <w:sz w:val="24"/>
                <w:szCs w:val="24"/>
              </w:rPr>
              <w:br/>
            </w:r>
          </w:p>
        </w:tc>
      </w:tr>
      <w:tr w:rsidR="00687BA8">
        <w:tc>
          <w:tcPr>
            <w:tcW w:w="9000" w:type="dxa"/>
            <w:tcBorders>
              <w:top w:val="nil"/>
              <w:left w:val="nil"/>
              <w:bottom w:val="nil"/>
              <w:right w:val="nil"/>
            </w:tcBorders>
            <w:vAlign w:val="center"/>
          </w:tcPr>
          <w:p w:rsidR="00452D74"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Småstugebebyggelsen</w:t>
            </w:r>
            <w:r>
              <w:rPr>
                <w:rFonts w:ascii="Times New Roman" w:hAnsi="Times New Roman" w:cs="Times New Roman"/>
                <w:sz w:val="24"/>
                <w:szCs w:val="24"/>
              </w:rPr>
              <w:t xml:space="preserve"> </w:t>
            </w:r>
            <w:r>
              <w:rPr>
                <w:rFonts w:ascii="Times New Roman" w:hAnsi="Times New Roman" w:cs="Times New Roman"/>
                <w:sz w:val="24"/>
                <w:szCs w:val="24"/>
              </w:rPr>
              <w:br/>
              <w:t xml:space="preserve">Staden hade redan 1904 köpt in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egendomarna Åkeshov och Stora Ängby för framtida exploatering. Inte förrän hösten 1930 började arbetet med att anlägga vägar och att gräva för vatten och avlopp i Norra Ängby. Byggandet började i området närmast Ängby slott och fortsatte sedan under hela 30-talet. 1931 stod 201 hus klara och de var huvudsakligen av typen ett och ett halvt plan. 1932 uppfördes 286 hus och då infördes en ny hustyp – enplanaren. Därefter byggdes ca 165 hus per år och 1938 fanns totalt 1310 egna hem i Norra Ängby. Byggandet skedde i regi av Stockholms stads småstugebyrå, numera SMÅA. Husen uppfördes som självbyggen. Småstugebyrån köpte in material och de blivande husägarna fick hämta detta i ett förråd, som låg snett emot Norra Ängby skola. Ytterväggarna levererades i hela sektioner – en början till</w:t>
            </w:r>
            <w:r w:rsidR="00297FEB">
              <w:rPr>
                <w:rFonts w:ascii="Times New Roman" w:hAnsi="Times New Roman" w:cs="Times New Roman"/>
                <w:sz w:val="24"/>
                <w:szCs w:val="24"/>
              </w:rPr>
              <w:t xml:space="preserve"> dagens monteringsfärdiga hus. </w:t>
            </w:r>
            <w:r>
              <w:rPr>
                <w:rFonts w:ascii="Times New Roman" w:hAnsi="Times New Roman" w:cs="Times New Roman"/>
                <w:sz w:val="24"/>
                <w:szCs w:val="24"/>
              </w:rPr>
              <w:t xml:space="preserve">Tomträttskontrakt upprättades mellan Stockholm stad och småstugeägaren för en tid av 60 år. I dag har flertalet av tomterna friköpts av husägarna. </w:t>
            </w:r>
            <w:r>
              <w:rPr>
                <w:rFonts w:ascii="Times New Roman" w:hAnsi="Times New Roman" w:cs="Times New Roman"/>
                <w:sz w:val="24"/>
                <w:szCs w:val="24"/>
              </w:rPr>
              <w:br/>
            </w:r>
          </w:p>
          <w:p w:rsidR="00452D74"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Bebyggelsen i Norra Ängby består också av radhus. Hyresgästernas sparkasse- och byggnadsförening, HSB, uppförde 1931 de radhus, som ligger utmed Bällstavägen. Att bygga radhus i Ängby lanserades av en grupp yngre arkitekter och hustypen ansågs vara något av ”modebyggnad”. </w:t>
            </w:r>
          </w:p>
          <w:p w:rsidR="00687BA8" w:rsidRDefault="009412FE" w:rsidP="00452D74">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br/>
              <w:t>Kompletterande bebyggelse i området h</w:t>
            </w:r>
            <w:r w:rsidR="00452D74">
              <w:rPr>
                <w:rFonts w:ascii="Times New Roman" w:hAnsi="Times New Roman" w:cs="Times New Roman"/>
                <w:sz w:val="24"/>
                <w:szCs w:val="24"/>
              </w:rPr>
              <w:t xml:space="preserve">ar skett ända in i våra dagar. </w:t>
            </w:r>
            <w:r>
              <w:rPr>
                <w:rFonts w:ascii="Times New Roman" w:hAnsi="Times New Roman" w:cs="Times New Roman"/>
                <w:i/>
                <w:iCs/>
                <w:sz w:val="24"/>
                <w:szCs w:val="24"/>
              </w:rPr>
              <w:t xml:space="preserve">(Läs mer i BHÅ 1932, 1935, 1972 och 1973) </w:t>
            </w:r>
          </w:p>
          <w:p w:rsidR="00452D74" w:rsidRDefault="00452D74" w:rsidP="00452D74">
            <w:pPr>
              <w:widowControl w:val="0"/>
              <w:autoSpaceDE w:val="0"/>
              <w:autoSpaceDN w:val="0"/>
              <w:adjustRightInd w:val="0"/>
              <w:spacing w:after="0" w:line="240" w:lineRule="auto"/>
              <w:rPr>
                <w:rFonts w:ascii="Times New Roman" w:hAnsi="Times New Roman" w:cs="Times New Roman"/>
                <w:sz w:val="24"/>
                <w:szCs w:val="24"/>
              </w:rPr>
            </w:pPr>
          </w:p>
        </w:tc>
      </w:tr>
      <w:tr w:rsidR="00687BA8">
        <w:tc>
          <w:tcPr>
            <w:tcW w:w="9000" w:type="dxa"/>
            <w:tcBorders>
              <w:top w:val="nil"/>
              <w:left w:val="nil"/>
              <w:bottom w:val="nil"/>
              <w:right w:val="nil"/>
            </w:tcBorders>
            <w:vAlign w:val="center"/>
          </w:tcPr>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lastRenderedPageBreak/>
              <w:t>4. Stora Ängby – Ängby slott</w:t>
            </w:r>
            <w:r>
              <w:rPr>
                <w:rFonts w:ascii="Times New Roman" w:hAnsi="Times New Roman" w:cs="Times New Roman"/>
                <w:sz w:val="24"/>
                <w:szCs w:val="24"/>
              </w:rPr>
              <w:t xml:space="preserve"> </w:t>
            </w:r>
          </w:p>
          <w:p w:rsidR="00687BA8" w:rsidRDefault="00687BA8" w:rsidP="00452D74">
            <w:pPr>
              <w:widowControl w:val="0"/>
              <w:autoSpaceDE w:val="0"/>
              <w:autoSpaceDN w:val="0"/>
              <w:adjustRightInd w:val="0"/>
              <w:spacing w:after="0" w:line="240" w:lineRule="auto"/>
              <w:jc w:val="center"/>
              <w:rPr>
                <w:rFonts w:ascii="Times New Roman" w:hAnsi="Times New Roman" w:cs="Times New Roman"/>
                <w:sz w:val="24"/>
                <w:szCs w:val="24"/>
              </w:rPr>
            </w:pPr>
          </w:p>
          <w:p w:rsidR="009B3B12" w:rsidRDefault="00452D74"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0680" cy="2833463"/>
                  <wp:effectExtent l="0" t="0" r="7620" b="508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04.gif"/>
                          <pic:cNvPicPr/>
                        </pic:nvPicPr>
                        <pic:blipFill>
                          <a:blip r:embed="rId11"/>
                          <a:stretch>
                            <a:fillRect/>
                          </a:stretch>
                        </pic:blipFill>
                        <pic:spPr>
                          <a:xfrm>
                            <a:off x="0" y="0"/>
                            <a:ext cx="5451040" cy="2838858"/>
                          </a:xfrm>
                          <a:prstGeom prst="rect">
                            <a:avLst/>
                          </a:prstGeom>
                        </pic:spPr>
                      </pic:pic>
                    </a:graphicData>
                  </a:graphic>
                </wp:inline>
              </w:drawing>
            </w:r>
            <w:r w:rsidR="009412FE">
              <w:rPr>
                <w:rFonts w:ascii="Times New Roman" w:hAnsi="Times New Roman" w:cs="Times New Roman"/>
                <w:sz w:val="24"/>
                <w:szCs w:val="24"/>
              </w:rPr>
              <w:t xml:space="preserve">Vid mitten av 1600-talet ägs Ängby av </w:t>
            </w:r>
            <w:r w:rsidR="009412FE">
              <w:rPr>
                <w:rFonts w:ascii="Times New Roman" w:hAnsi="Times New Roman" w:cs="Times New Roman"/>
                <w:i/>
                <w:iCs/>
                <w:sz w:val="24"/>
                <w:szCs w:val="24"/>
              </w:rPr>
              <w:t>Åke Axelsson Natt och dag</w:t>
            </w:r>
            <w:r w:rsidR="009412FE">
              <w:rPr>
                <w:rFonts w:ascii="Times New Roman" w:hAnsi="Times New Roman" w:cs="Times New Roman"/>
                <w:sz w:val="24"/>
                <w:szCs w:val="24"/>
              </w:rPr>
              <w:t xml:space="preserve">. När han 1655 avlider, ärver hans maka, </w:t>
            </w:r>
            <w:r w:rsidR="009412FE">
              <w:rPr>
                <w:rFonts w:ascii="Times New Roman" w:hAnsi="Times New Roman" w:cs="Times New Roman"/>
                <w:i/>
                <w:iCs/>
                <w:sz w:val="24"/>
                <w:szCs w:val="24"/>
              </w:rPr>
              <w:t xml:space="preserve">Anna </w:t>
            </w:r>
            <w:proofErr w:type="spellStart"/>
            <w:r w:rsidR="009412FE">
              <w:rPr>
                <w:rFonts w:ascii="Times New Roman" w:hAnsi="Times New Roman" w:cs="Times New Roman"/>
                <w:i/>
                <w:iCs/>
                <w:sz w:val="24"/>
                <w:szCs w:val="24"/>
              </w:rPr>
              <w:t>Cruus</w:t>
            </w:r>
            <w:proofErr w:type="spellEnd"/>
            <w:r w:rsidR="009412FE">
              <w:rPr>
                <w:rFonts w:ascii="Times New Roman" w:hAnsi="Times New Roman" w:cs="Times New Roman"/>
                <w:sz w:val="24"/>
                <w:szCs w:val="24"/>
              </w:rPr>
              <w:t xml:space="preserve">, Ängby. Hon låter på 1660-talet uppföra en byggnad, som ligger snett nedanför Ängby slott och som kallas ”flygeln”. Huvudbyggnaden – dagligen kallad Ängby slott – uppfördes under 1690-talet. Det går tyvärr inte att med säkerhet framställa byggnadsåret, men att byggherrens namn var </w:t>
            </w:r>
            <w:r w:rsidR="009412FE">
              <w:rPr>
                <w:rFonts w:ascii="Times New Roman" w:hAnsi="Times New Roman" w:cs="Times New Roman"/>
                <w:i/>
                <w:iCs/>
                <w:sz w:val="24"/>
                <w:szCs w:val="24"/>
              </w:rPr>
              <w:t xml:space="preserve">Baltzar </w:t>
            </w:r>
            <w:proofErr w:type="spellStart"/>
            <w:r w:rsidR="009412FE">
              <w:rPr>
                <w:rFonts w:ascii="Times New Roman" w:hAnsi="Times New Roman" w:cs="Times New Roman"/>
                <w:i/>
                <w:iCs/>
                <w:sz w:val="24"/>
                <w:szCs w:val="24"/>
              </w:rPr>
              <w:t>Ehrenstolpe</w:t>
            </w:r>
            <w:proofErr w:type="spellEnd"/>
            <w:r w:rsidR="009412FE">
              <w:rPr>
                <w:rFonts w:ascii="Times New Roman" w:hAnsi="Times New Roman" w:cs="Times New Roman"/>
                <w:sz w:val="24"/>
                <w:szCs w:val="24"/>
              </w:rPr>
              <w:t xml:space="preserve"> är klarlagt. </w:t>
            </w:r>
            <w:r w:rsidR="009412FE">
              <w:rPr>
                <w:rFonts w:ascii="Times New Roman" w:hAnsi="Times New Roman" w:cs="Times New Roman"/>
                <w:sz w:val="24"/>
                <w:szCs w:val="24"/>
              </w:rPr>
              <w:br/>
            </w:r>
          </w:p>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Byggnaden är uppförd i karolinsk barockstil och har säteritak. Övervåningen har en interiör av hög konstnärlig kvalitet. Stora salens tak har en mycket vacker stuckatur och i de mindre rummen finns blådekorerade Mariebergskakelugnar av rokokotyp. </w:t>
            </w:r>
            <w:r>
              <w:rPr>
                <w:rFonts w:ascii="Times New Roman" w:hAnsi="Times New Roman" w:cs="Times New Roman"/>
                <w:sz w:val="24"/>
                <w:szCs w:val="24"/>
              </w:rPr>
              <w:br/>
              <w:t xml:space="preserve">Baltzar </w:t>
            </w:r>
            <w:proofErr w:type="spellStart"/>
            <w:r>
              <w:rPr>
                <w:rFonts w:ascii="Times New Roman" w:hAnsi="Times New Roman" w:cs="Times New Roman"/>
                <w:sz w:val="24"/>
                <w:szCs w:val="24"/>
              </w:rPr>
              <w:t>Ehrenstolpe</w:t>
            </w:r>
            <w:proofErr w:type="spellEnd"/>
            <w:r>
              <w:rPr>
                <w:rFonts w:ascii="Times New Roman" w:hAnsi="Times New Roman" w:cs="Times New Roman"/>
                <w:sz w:val="24"/>
                <w:szCs w:val="24"/>
              </w:rPr>
              <w:t xml:space="preserve"> avlider 1734 och året efter blir </w:t>
            </w:r>
            <w:r>
              <w:rPr>
                <w:rFonts w:ascii="Times New Roman" w:hAnsi="Times New Roman" w:cs="Times New Roman"/>
                <w:i/>
                <w:iCs/>
                <w:sz w:val="24"/>
                <w:szCs w:val="24"/>
              </w:rPr>
              <w:t>Carl hermelin</w:t>
            </w:r>
            <w:r>
              <w:rPr>
                <w:rFonts w:ascii="Times New Roman" w:hAnsi="Times New Roman" w:cs="Times New Roman"/>
                <w:sz w:val="24"/>
                <w:szCs w:val="24"/>
              </w:rPr>
              <w:t xml:space="preserve"> ägare till Stora Ängby. Epoken Hermelin varade i trettio år. </w:t>
            </w:r>
            <w:r>
              <w:rPr>
                <w:rFonts w:ascii="Times New Roman" w:hAnsi="Times New Roman" w:cs="Times New Roman"/>
                <w:sz w:val="24"/>
                <w:szCs w:val="24"/>
              </w:rPr>
              <w:br/>
            </w:r>
          </w:p>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Släkten </w:t>
            </w:r>
            <w:proofErr w:type="spellStart"/>
            <w:r>
              <w:rPr>
                <w:rFonts w:ascii="Times New Roman" w:hAnsi="Times New Roman" w:cs="Times New Roman"/>
                <w:i/>
                <w:iCs/>
                <w:sz w:val="24"/>
                <w:szCs w:val="24"/>
              </w:rPr>
              <w:t>Stierncrona</w:t>
            </w:r>
            <w:proofErr w:type="spellEnd"/>
            <w:r>
              <w:rPr>
                <w:rFonts w:ascii="Times New Roman" w:hAnsi="Times New Roman" w:cs="Times New Roman"/>
                <w:sz w:val="24"/>
                <w:szCs w:val="24"/>
              </w:rPr>
              <w:t xml:space="preserve"> på Åkeshov övertar Stora Ängby 1765 och under åttioåtta år drivs säteriet i sambruk med Åkeshov. Från mitten av 1800-talet innehas gården av olika borgare från staden och 1904 köper Stockholm stad Stora Ängby för en summa av 100.000 kronor. Gården drevs därefter av arrendatorer, tills jordbruket upphörde 1932. </w:t>
            </w:r>
          </w:p>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Stora Ängby var under lång tid obebott, men under 1940-talet användes gården som militärförläggning. Bromma hembygdsförening anhöll 1935 om att få restaurera byggnaden för att användas som hembygdsgård. Det beviljades tyvärr inte. ”Slottet” blev en omtyckt samlingspunkt dit man gärna förlade fester och möten av olika slag. Gården är för närvarande outhyrd.</w:t>
            </w:r>
            <w:r>
              <w:rPr>
                <w:rFonts w:ascii="Times New Roman" w:hAnsi="Times New Roman" w:cs="Times New Roman"/>
                <w:sz w:val="24"/>
                <w:szCs w:val="24"/>
              </w:rPr>
              <w:br/>
            </w:r>
          </w:p>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Till slottet hörde en stor trädgård. 1685 sålde </w:t>
            </w:r>
            <w:r>
              <w:rPr>
                <w:rFonts w:ascii="Times New Roman" w:hAnsi="Times New Roman" w:cs="Times New Roman"/>
                <w:i/>
                <w:iCs/>
                <w:sz w:val="24"/>
                <w:szCs w:val="24"/>
              </w:rPr>
              <w:t>Ulf Bonde</w:t>
            </w:r>
            <w:r>
              <w:rPr>
                <w:rFonts w:ascii="Times New Roman" w:hAnsi="Times New Roman" w:cs="Times New Roman"/>
                <w:sz w:val="24"/>
                <w:szCs w:val="24"/>
              </w:rPr>
              <w:t xml:space="preserve"> Stora Ängby till </w:t>
            </w:r>
            <w:r>
              <w:rPr>
                <w:rFonts w:ascii="Times New Roman" w:hAnsi="Times New Roman" w:cs="Times New Roman"/>
                <w:i/>
                <w:iCs/>
                <w:sz w:val="24"/>
                <w:szCs w:val="24"/>
              </w:rPr>
              <w:t>Carl Sparre</w:t>
            </w:r>
            <w:r>
              <w:rPr>
                <w:rFonts w:ascii="Times New Roman" w:hAnsi="Times New Roman" w:cs="Times New Roman"/>
                <w:sz w:val="24"/>
                <w:szCs w:val="24"/>
              </w:rPr>
              <w:t xml:space="preserve">. Han beskrev trädgården på följande sätt: </w:t>
            </w:r>
            <w:r>
              <w:rPr>
                <w:rFonts w:ascii="Times New Roman" w:hAnsi="Times New Roman" w:cs="Times New Roman"/>
                <w:sz w:val="24"/>
                <w:szCs w:val="24"/>
              </w:rPr>
              <w:br/>
            </w:r>
            <w:r>
              <w:rPr>
                <w:rFonts w:ascii="Times New Roman" w:hAnsi="Times New Roman" w:cs="Times New Roman"/>
                <w:i/>
                <w:iCs/>
                <w:sz w:val="24"/>
                <w:szCs w:val="24"/>
              </w:rPr>
              <w:t xml:space="preserve">”Till gården är en vacker trädgård med frukt av fyrtio äpple, päron och </w:t>
            </w:r>
            <w:proofErr w:type="spellStart"/>
            <w:r>
              <w:rPr>
                <w:rFonts w:ascii="Times New Roman" w:hAnsi="Times New Roman" w:cs="Times New Roman"/>
                <w:i/>
                <w:iCs/>
                <w:sz w:val="24"/>
                <w:szCs w:val="24"/>
              </w:rPr>
              <w:t>bergamotträn</w:t>
            </w:r>
            <w:proofErr w:type="spellEnd"/>
            <w:r>
              <w:rPr>
                <w:rFonts w:ascii="Times New Roman" w:hAnsi="Times New Roman" w:cs="Times New Roman"/>
                <w:i/>
                <w:iCs/>
                <w:sz w:val="24"/>
                <w:szCs w:val="24"/>
              </w:rPr>
              <w:t xml:space="preserve">, som redan bär frukt. - …. Vid gården är också två vackra ruddammar med rudor som salig fru Anna </w:t>
            </w:r>
            <w:proofErr w:type="spellStart"/>
            <w:r>
              <w:rPr>
                <w:rFonts w:ascii="Times New Roman" w:hAnsi="Times New Roman" w:cs="Times New Roman"/>
                <w:i/>
                <w:iCs/>
                <w:sz w:val="24"/>
                <w:szCs w:val="24"/>
              </w:rPr>
              <w:t>Cruus</w:t>
            </w:r>
            <w:proofErr w:type="spellEnd"/>
            <w:r>
              <w:rPr>
                <w:rFonts w:ascii="Times New Roman" w:hAnsi="Times New Roman" w:cs="Times New Roman"/>
                <w:i/>
                <w:iCs/>
                <w:sz w:val="24"/>
                <w:szCs w:val="24"/>
              </w:rPr>
              <w:t xml:space="preserve"> låtit gräva.”</w:t>
            </w:r>
            <w:r>
              <w:rPr>
                <w:rFonts w:ascii="Times New Roman" w:hAnsi="Times New Roman" w:cs="Times New Roman"/>
                <w:sz w:val="24"/>
                <w:szCs w:val="24"/>
              </w:rPr>
              <w:t xml:space="preserve"> </w:t>
            </w:r>
            <w:r>
              <w:rPr>
                <w:rFonts w:ascii="Times New Roman" w:hAnsi="Times New Roman" w:cs="Times New Roman"/>
                <w:sz w:val="24"/>
                <w:szCs w:val="24"/>
              </w:rPr>
              <w:br/>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dag är trädgården runt Ängby slott obrukad och ser övergiven ut. Några gamla knotiga fruktträd finns kvar och påminner om forna tider. Trädgården har tidigare under några år använts som skolträdgård, för att ge barn möjlighet att praktiskt få lära sig att så och skörda. Skolannexet ”Blomstermåla” finns </w:t>
            </w:r>
            <w:r w:rsidR="009B3B12">
              <w:rPr>
                <w:rFonts w:ascii="Times New Roman" w:hAnsi="Times New Roman" w:cs="Times New Roman"/>
                <w:sz w:val="24"/>
                <w:szCs w:val="24"/>
              </w:rPr>
              <w:t xml:space="preserve">i dag i trädgården. </w:t>
            </w:r>
            <w:r>
              <w:rPr>
                <w:rFonts w:ascii="Times New Roman" w:hAnsi="Times New Roman" w:cs="Times New Roman"/>
                <w:i/>
                <w:iCs/>
                <w:sz w:val="24"/>
                <w:szCs w:val="24"/>
              </w:rPr>
              <w:t xml:space="preserve">(Läs mer i BHÅ 1973 och 1979) </w:t>
            </w:r>
            <w:r>
              <w:rPr>
                <w:rFonts w:ascii="Times New Roman" w:hAnsi="Times New Roman" w:cs="Times New Roman"/>
                <w:sz w:val="24"/>
                <w:szCs w:val="24"/>
              </w:rPr>
              <w:br/>
            </w:r>
          </w:p>
        </w:tc>
      </w:tr>
      <w:tr w:rsidR="00687BA8">
        <w:tc>
          <w:tcPr>
            <w:tcW w:w="9000" w:type="dxa"/>
            <w:tcBorders>
              <w:top w:val="nil"/>
              <w:left w:val="nil"/>
              <w:bottom w:val="nil"/>
              <w:right w:val="nil"/>
            </w:tcBorders>
            <w:vAlign w:val="center"/>
          </w:tcPr>
          <w:p w:rsidR="00687BA8" w:rsidRDefault="00687BA8" w:rsidP="009B3B12">
            <w:pPr>
              <w:widowControl w:val="0"/>
              <w:autoSpaceDE w:val="0"/>
              <w:autoSpaceDN w:val="0"/>
              <w:adjustRightInd w:val="0"/>
              <w:spacing w:after="0" w:line="240" w:lineRule="auto"/>
              <w:rPr>
                <w:rFonts w:ascii="Times New Roman" w:hAnsi="Times New Roman" w:cs="Times New Roman"/>
                <w:sz w:val="24"/>
                <w:szCs w:val="24"/>
              </w:rPr>
            </w:pPr>
          </w:p>
        </w:tc>
      </w:tr>
      <w:tr w:rsidR="00687BA8">
        <w:tc>
          <w:tcPr>
            <w:tcW w:w="9000" w:type="dxa"/>
            <w:tcBorders>
              <w:top w:val="nil"/>
              <w:left w:val="nil"/>
              <w:bottom w:val="nil"/>
              <w:right w:val="nil"/>
            </w:tcBorders>
            <w:vAlign w:val="center"/>
          </w:tcPr>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5. De gamla husen kring Ängby slott</w:t>
            </w:r>
            <w:r>
              <w:rPr>
                <w:rFonts w:ascii="Times New Roman" w:hAnsi="Times New Roman" w:cs="Times New Roman"/>
                <w:sz w:val="24"/>
                <w:szCs w:val="24"/>
              </w:rPr>
              <w:t xml:space="preserve"> </w:t>
            </w:r>
            <w:r>
              <w:rPr>
                <w:rFonts w:ascii="Times New Roman" w:hAnsi="Times New Roman" w:cs="Times New Roman"/>
                <w:sz w:val="24"/>
                <w:szCs w:val="24"/>
              </w:rPr>
              <w:br/>
            </w:r>
            <w:r w:rsidR="009B3B12">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-635</wp:posOffset>
                  </wp:positionH>
                  <wp:positionV relativeFrom="paragraph">
                    <wp:posOffset>205105</wp:posOffset>
                  </wp:positionV>
                  <wp:extent cx="3086100" cy="2571750"/>
                  <wp:effectExtent l="0" t="0" r="0" b="0"/>
                  <wp:wrapTight wrapText="bothSides">
                    <wp:wrapPolygon edited="0">
                      <wp:start x="0" y="0"/>
                      <wp:lineTo x="0" y="21440"/>
                      <wp:lineTo x="21467" y="21440"/>
                      <wp:lineTo x="21467"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_06.gif"/>
                          <pic:cNvPicPr/>
                        </pic:nvPicPr>
                        <pic:blipFill>
                          <a:blip r:embed="rId12"/>
                          <a:stretch>
                            <a:fillRect/>
                          </a:stretch>
                        </pic:blipFill>
                        <pic:spPr>
                          <a:xfrm>
                            <a:off x="0" y="0"/>
                            <a:ext cx="3086100" cy="2571750"/>
                          </a:xfrm>
                          <a:prstGeom prst="rect">
                            <a:avLst/>
                          </a:prstGeom>
                        </pic:spPr>
                      </pic:pic>
                    </a:graphicData>
                  </a:graphic>
                </wp:anchor>
              </w:drawing>
            </w:r>
            <w:r>
              <w:rPr>
                <w:rFonts w:ascii="Times New Roman" w:hAnsi="Times New Roman" w:cs="Times New Roman"/>
                <w:sz w:val="24"/>
                <w:szCs w:val="24"/>
              </w:rPr>
              <w:t xml:space="preserve">På höjden till höger om slottet ligger en gammal förrådsbyggnad, en s.k. fatbur. Den uppfördes på 1690-talet, delvis av stockar från 1500-talet. Fatburen anses vara Stockholms äldsta träbyggnad och är alltså ett ovanligt kulturföremål. </w:t>
            </w:r>
            <w:r>
              <w:rPr>
                <w:rFonts w:ascii="Times New Roman" w:hAnsi="Times New Roman" w:cs="Times New Roman"/>
                <w:sz w:val="24"/>
                <w:szCs w:val="24"/>
              </w:rPr>
              <w:br/>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Nedanför fatburen, på den plats där midsommarfirandet årligen äger rum, låg ladugården. Det tidigare stallet har restaurerats och är tillsammans med parken Björklunds hage i dag en mycket uppskattad mötesplats för alla åldrar. Här finns olika aktiviteter för ungdomar och 4H-verksamhet. </w:t>
            </w:r>
            <w:r>
              <w:rPr>
                <w:rFonts w:ascii="Times New Roman" w:hAnsi="Times New Roman" w:cs="Times New Roman"/>
                <w:sz w:val="24"/>
                <w:szCs w:val="24"/>
              </w:rPr>
              <w:br/>
            </w:r>
          </w:p>
        </w:tc>
      </w:tr>
      <w:tr w:rsidR="00687BA8">
        <w:tc>
          <w:tcPr>
            <w:tcW w:w="9000" w:type="dxa"/>
            <w:tcBorders>
              <w:top w:val="nil"/>
              <w:left w:val="nil"/>
              <w:bottom w:val="nil"/>
              <w:right w:val="nil"/>
            </w:tcBorders>
            <w:vAlign w:val="center"/>
          </w:tcPr>
          <w:p w:rsidR="009B3B12" w:rsidRDefault="009B3B12" w:rsidP="00452D74">
            <w:pPr>
              <w:widowControl w:val="0"/>
              <w:autoSpaceDE w:val="0"/>
              <w:autoSpaceDN w:val="0"/>
              <w:adjustRightInd w:val="0"/>
              <w:spacing w:after="0" w:line="240" w:lineRule="auto"/>
              <w:rPr>
                <w:rFonts w:ascii="Times New Roman" w:hAnsi="Times New Roman" w:cs="Times New Roman"/>
                <w:b/>
                <w:bCs/>
                <w:sz w:val="28"/>
                <w:szCs w:val="28"/>
              </w:rPr>
            </w:pPr>
            <w:bookmarkStart w:id="0" w:name="_GoBack"/>
            <w:bookmarkEnd w:id="0"/>
          </w:p>
          <w:p w:rsidR="009B3B12" w:rsidRDefault="00297FEB" w:rsidP="00452D7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2336" behindDoc="0" locked="0" layoutInCell="1" allowOverlap="1">
                  <wp:simplePos x="975360" y="5661660"/>
                  <wp:positionH relativeFrom="margin">
                    <wp:posOffset>2402840</wp:posOffset>
                  </wp:positionH>
                  <wp:positionV relativeFrom="margin">
                    <wp:posOffset>255270</wp:posOffset>
                  </wp:positionV>
                  <wp:extent cx="3358515" cy="2230120"/>
                  <wp:effectExtent l="0" t="0" r="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_07.gif"/>
                          <pic:cNvPicPr/>
                        </pic:nvPicPr>
                        <pic:blipFill>
                          <a:blip r:embed="rId13"/>
                          <a:stretch>
                            <a:fillRect/>
                          </a:stretch>
                        </pic:blipFill>
                        <pic:spPr>
                          <a:xfrm>
                            <a:off x="0" y="0"/>
                            <a:ext cx="3358515" cy="2230120"/>
                          </a:xfrm>
                          <a:prstGeom prst="rect">
                            <a:avLst/>
                          </a:prstGeom>
                        </pic:spPr>
                      </pic:pic>
                    </a:graphicData>
                  </a:graphic>
                  <wp14:sizeRelH relativeFrom="margin">
                    <wp14:pctWidth>0</wp14:pctWidth>
                  </wp14:sizeRelH>
                  <wp14:sizeRelV relativeFrom="margin">
                    <wp14:pctHeight>0</wp14:pctHeight>
                  </wp14:sizeRelV>
                </wp:anchor>
              </w:drawing>
            </w:r>
          </w:p>
          <w:p w:rsidR="009B3B12" w:rsidRDefault="009B3B12" w:rsidP="00452D74">
            <w:pPr>
              <w:widowControl w:val="0"/>
              <w:autoSpaceDE w:val="0"/>
              <w:autoSpaceDN w:val="0"/>
              <w:adjustRightInd w:val="0"/>
              <w:spacing w:after="0" w:line="240" w:lineRule="auto"/>
              <w:rPr>
                <w:rFonts w:ascii="Times New Roman" w:hAnsi="Times New Roman" w:cs="Times New Roman"/>
                <w:b/>
                <w:bCs/>
                <w:sz w:val="28"/>
                <w:szCs w:val="28"/>
              </w:rPr>
            </w:pP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6. Ladu</w:t>
            </w:r>
            <w:r w:rsidR="009B3B12">
              <w:rPr>
                <w:rFonts w:ascii="Times New Roman" w:hAnsi="Times New Roman" w:cs="Times New Roman"/>
                <w:b/>
                <w:bCs/>
                <w:sz w:val="28"/>
                <w:szCs w:val="28"/>
              </w:rPr>
              <w:t>g</w:t>
            </w:r>
            <w:r>
              <w:rPr>
                <w:rFonts w:ascii="Times New Roman" w:hAnsi="Times New Roman" w:cs="Times New Roman"/>
                <w:b/>
                <w:bCs/>
                <w:sz w:val="28"/>
                <w:szCs w:val="28"/>
              </w:rPr>
              <w:t>årdskarlens bostad</w:t>
            </w:r>
            <w:r>
              <w:rPr>
                <w:rFonts w:ascii="Times New Roman" w:hAnsi="Times New Roman" w:cs="Times New Roman"/>
                <w:sz w:val="24"/>
                <w:szCs w:val="24"/>
              </w:rPr>
              <w:t xml:space="preserve"> </w:t>
            </w:r>
          </w:p>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skogsbrynet norr om fatburen ligger en liten röd stuga från 1700-talet. Där bodde ladugårdskarlen. En mycket gammal och ståtlig balsampoppel växte utanför huset. Stammen mätte i brösthöjd hela 3,75 m. Huset används i dag av personal verksamma i Björklunds hage. </w:t>
            </w:r>
          </w:p>
          <w:p w:rsidR="00687BA8" w:rsidRDefault="009412FE" w:rsidP="00452D74">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br/>
              <w:t xml:space="preserve">Utmed promenadvägen till vänster om slottet ligger den gamla smedjan. Den </w:t>
            </w:r>
            <w:r w:rsidR="00FD4596">
              <w:rPr>
                <w:rFonts w:ascii="Times New Roman" w:hAnsi="Times New Roman" w:cs="Times New Roman"/>
                <w:sz w:val="24"/>
                <w:szCs w:val="24"/>
              </w:rPr>
              <w:t>används numera av dagmammor som har sin verksamhet i Norra Ängby.</w:t>
            </w:r>
            <w:r w:rsidR="009B3B12">
              <w:rPr>
                <w:rFonts w:ascii="Times New Roman" w:hAnsi="Times New Roman" w:cs="Times New Roman"/>
                <w:sz w:val="24"/>
                <w:szCs w:val="24"/>
              </w:rPr>
              <w:t xml:space="preserve"> </w:t>
            </w:r>
            <w:r>
              <w:rPr>
                <w:rFonts w:ascii="Times New Roman" w:hAnsi="Times New Roman" w:cs="Times New Roman"/>
                <w:i/>
                <w:iCs/>
                <w:sz w:val="24"/>
                <w:szCs w:val="24"/>
              </w:rPr>
              <w:t xml:space="preserve">(Läs mer i BHÅ 1955, 1973 och 1979) </w:t>
            </w:r>
          </w:p>
          <w:p w:rsidR="009B3B12" w:rsidRDefault="009B3B12" w:rsidP="00452D74">
            <w:pPr>
              <w:widowControl w:val="0"/>
              <w:autoSpaceDE w:val="0"/>
              <w:autoSpaceDN w:val="0"/>
              <w:adjustRightInd w:val="0"/>
              <w:spacing w:after="0" w:line="240" w:lineRule="auto"/>
              <w:rPr>
                <w:rFonts w:ascii="Times New Roman" w:hAnsi="Times New Roman" w:cs="Times New Roman"/>
                <w:sz w:val="24"/>
                <w:szCs w:val="24"/>
              </w:rPr>
            </w:pPr>
          </w:p>
        </w:tc>
      </w:tr>
      <w:tr w:rsidR="00687BA8">
        <w:tc>
          <w:tcPr>
            <w:tcW w:w="9000" w:type="dxa"/>
            <w:tcBorders>
              <w:top w:val="nil"/>
              <w:left w:val="nil"/>
              <w:bottom w:val="nil"/>
              <w:right w:val="nil"/>
            </w:tcBorders>
            <w:vAlign w:val="center"/>
          </w:tcPr>
          <w:p w:rsidR="009B3B12" w:rsidRDefault="009B3B12"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noProof/>
                <w:sz w:val="28"/>
                <w:szCs w:val="28"/>
              </w:rPr>
              <w:lastRenderedPageBreak/>
              <w:drawing>
                <wp:anchor distT="0" distB="0" distL="114300" distR="114300" simplePos="0" relativeHeight="251661312" behindDoc="1" locked="0" layoutInCell="1" allowOverlap="1">
                  <wp:simplePos x="0" y="0"/>
                  <wp:positionH relativeFrom="column">
                    <wp:posOffset>-2419350</wp:posOffset>
                  </wp:positionH>
                  <wp:positionV relativeFrom="paragraph">
                    <wp:posOffset>-4445</wp:posOffset>
                  </wp:positionV>
                  <wp:extent cx="2362835" cy="3329940"/>
                  <wp:effectExtent l="0" t="0" r="0" b="3810"/>
                  <wp:wrapTight wrapText="bothSides">
                    <wp:wrapPolygon edited="0">
                      <wp:start x="0" y="0"/>
                      <wp:lineTo x="0" y="21501"/>
                      <wp:lineTo x="21420" y="21501"/>
                      <wp:lineTo x="21420"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_08.gif"/>
                          <pic:cNvPicPr/>
                        </pic:nvPicPr>
                        <pic:blipFill>
                          <a:blip r:embed="rId14"/>
                          <a:stretch>
                            <a:fillRect/>
                          </a:stretch>
                        </pic:blipFill>
                        <pic:spPr>
                          <a:xfrm>
                            <a:off x="0" y="0"/>
                            <a:ext cx="2362835" cy="3329940"/>
                          </a:xfrm>
                          <a:prstGeom prst="rect">
                            <a:avLst/>
                          </a:prstGeom>
                        </pic:spPr>
                      </pic:pic>
                    </a:graphicData>
                  </a:graphic>
                  <wp14:sizeRelH relativeFrom="margin">
                    <wp14:pctWidth>0</wp14:pctWidth>
                  </wp14:sizeRelH>
                  <wp14:sizeRelV relativeFrom="margin">
                    <wp14:pctHeight>0</wp14:pctHeight>
                  </wp14:sizeRelV>
                </wp:anchor>
              </w:drawing>
            </w:r>
            <w:r w:rsidR="009412FE">
              <w:rPr>
                <w:rFonts w:ascii="Times New Roman" w:hAnsi="Times New Roman" w:cs="Times New Roman"/>
                <w:b/>
                <w:bCs/>
                <w:sz w:val="28"/>
                <w:szCs w:val="28"/>
              </w:rPr>
              <w:t>7. Runstenen – ”Ängbystenen”</w:t>
            </w:r>
            <w:r w:rsidR="009412FE">
              <w:rPr>
                <w:rFonts w:ascii="Times New Roman" w:hAnsi="Times New Roman" w:cs="Times New Roman"/>
                <w:sz w:val="24"/>
                <w:szCs w:val="24"/>
              </w:rPr>
              <w:t xml:space="preserve"> </w:t>
            </w:r>
            <w:r w:rsidR="009412FE">
              <w:rPr>
                <w:rFonts w:ascii="Times New Roman" w:hAnsi="Times New Roman" w:cs="Times New Roman"/>
                <w:sz w:val="24"/>
                <w:szCs w:val="24"/>
              </w:rPr>
              <w:br/>
              <w:t>Stenen står kvar på den plats där den restes</w:t>
            </w:r>
            <w:r>
              <w:rPr>
                <w:rFonts w:ascii="Times New Roman" w:hAnsi="Times New Roman" w:cs="Times New Roman"/>
                <w:sz w:val="24"/>
                <w:szCs w:val="24"/>
              </w:rPr>
              <w:t xml:space="preserve"> på 1100-talet. Texten lyder: </w:t>
            </w:r>
          </w:p>
          <w:p w:rsidR="009B3B12" w:rsidRDefault="009B3B12" w:rsidP="00452D74">
            <w:pPr>
              <w:widowControl w:val="0"/>
              <w:autoSpaceDE w:val="0"/>
              <w:autoSpaceDN w:val="0"/>
              <w:adjustRightInd w:val="0"/>
              <w:spacing w:after="0" w:line="240" w:lineRule="auto"/>
              <w:rPr>
                <w:rFonts w:ascii="Times New Roman" w:hAnsi="Times New Roman" w:cs="Times New Roman"/>
                <w:sz w:val="24"/>
                <w:szCs w:val="24"/>
              </w:rPr>
            </w:pPr>
          </w:p>
          <w:p w:rsidR="009B3B12" w:rsidRDefault="009412FE" w:rsidP="00452D74">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Udd lät resa stenen efter Björn, Ingrids fader. Han var Vides arvinge… …” </w:t>
            </w:r>
          </w:p>
          <w:p w:rsidR="009B3B12"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Slutet av texten har vittrat bort. Udd var troligen Ingrids man och har ärvt gården efter hennes far Björn. Stenen restes troligen för att kungöra dessa arvsförhållanden. I närheten av stenen passerade förmodligen vägen till gården. </w:t>
            </w:r>
          </w:p>
          <w:p w:rsidR="00C44F3B"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Att ristningen är av relativt sent datum framgår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av korset överst på stenen. Kanske hade Bromma kyrka redan byggts när stenen restes, och kanske ligger Udd och Ingrid begravda vid Bromma kyrka i stället för på Ängbys gravplats Björklunds hage. </w:t>
            </w:r>
            <w:r>
              <w:rPr>
                <w:rFonts w:ascii="Times New Roman" w:hAnsi="Times New Roman" w:cs="Times New Roman"/>
                <w:sz w:val="24"/>
                <w:szCs w:val="24"/>
              </w:rPr>
              <w:br/>
            </w:r>
            <w:r>
              <w:rPr>
                <w:rFonts w:ascii="Times New Roman" w:hAnsi="Times New Roman" w:cs="Times New Roman"/>
                <w:i/>
                <w:iCs/>
                <w:sz w:val="24"/>
                <w:szCs w:val="24"/>
              </w:rPr>
              <w:t xml:space="preserve">(Läs mer i BHÅ 1933, 1968 och 1979) </w:t>
            </w:r>
            <w:r>
              <w:rPr>
                <w:rFonts w:ascii="Times New Roman" w:hAnsi="Times New Roman" w:cs="Times New Roman"/>
                <w:sz w:val="24"/>
                <w:szCs w:val="24"/>
              </w:rPr>
              <w:br/>
            </w:r>
            <w:r>
              <w:rPr>
                <w:rFonts w:ascii="Times New Roman" w:hAnsi="Times New Roman" w:cs="Times New Roman"/>
                <w:sz w:val="24"/>
                <w:szCs w:val="24"/>
              </w:rPr>
              <w:br/>
            </w:r>
            <w:r w:rsidR="00C44F3B">
              <w:rPr>
                <w:rFonts w:ascii="Times New Roman" w:hAnsi="Times New Roman" w:cs="Times New Roman"/>
                <w:sz w:val="24"/>
                <w:szCs w:val="24"/>
              </w:rPr>
              <w:t xml:space="preserve">Invid radhusen vid Runstensplan ligger tennisbanorna där Björn Borg ofta tränade. Hans tränare Percy Rosberg växte upp i Norra Ängby. Intill banorna ligger Café Blå Koppen , som tidigare hette Sten Sture. Här </w:t>
            </w:r>
            <w:r w:rsidR="00B30650">
              <w:rPr>
                <w:rFonts w:ascii="Times New Roman" w:hAnsi="Times New Roman" w:cs="Times New Roman"/>
                <w:sz w:val="24"/>
                <w:szCs w:val="24"/>
              </w:rPr>
              <w:t>har</w:t>
            </w:r>
            <w:r w:rsidR="00C44F3B">
              <w:rPr>
                <w:rFonts w:ascii="Times New Roman" w:hAnsi="Times New Roman" w:cs="Times New Roman"/>
                <w:sz w:val="24"/>
                <w:szCs w:val="24"/>
              </w:rPr>
              <w:t xml:space="preserve"> man </w:t>
            </w:r>
            <w:r w:rsidR="00B30650">
              <w:rPr>
                <w:rFonts w:ascii="Times New Roman" w:hAnsi="Times New Roman" w:cs="Times New Roman"/>
                <w:sz w:val="24"/>
                <w:szCs w:val="24"/>
              </w:rPr>
              <w:t xml:space="preserve">bevarat den ursprungliga inredningen från </w:t>
            </w:r>
            <w:r w:rsidR="00336C95">
              <w:rPr>
                <w:rFonts w:ascii="Times New Roman" w:hAnsi="Times New Roman" w:cs="Times New Roman"/>
                <w:sz w:val="24"/>
                <w:szCs w:val="24"/>
              </w:rPr>
              <w:t>c</w:t>
            </w:r>
            <w:r w:rsidR="00B30650">
              <w:rPr>
                <w:rFonts w:ascii="Times New Roman" w:hAnsi="Times New Roman" w:cs="Times New Roman"/>
                <w:sz w:val="24"/>
                <w:szCs w:val="24"/>
              </w:rPr>
              <w:t>aféets start.</w:t>
            </w:r>
          </w:p>
          <w:p w:rsidR="00C44F3B" w:rsidRDefault="00C44F3B"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687BA8">
        <w:tc>
          <w:tcPr>
            <w:tcW w:w="9000" w:type="dxa"/>
            <w:tcBorders>
              <w:top w:val="nil"/>
              <w:left w:val="nil"/>
              <w:bottom w:val="nil"/>
              <w:right w:val="nil"/>
            </w:tcBorders>
            <w:vAlign w:val="center"/>
          </w:tcPr>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8. Björklunds hage</w:t>
            </w:r>
            <w:r>
              <w:rPr>
                <w:rFonts w:ascii="Times New Roman" w:hAnsi="Times New Roman" w:cs="Times New Roman"/>
                <w:sz w:val="24"/>
                <w:szCs w:val="24"/>
              </w:rPr>
              <w:t xml:space="preserve"> </w:t>
            </w:r>
          </w:p>
          <w:p w:rsidR="00687BA8" w:rsidRDefault="00784274" w:rsidP="00452D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2061210</wp:posOffset>
                  </wp:positionH>
                  <wp:positionV relativeFrom="paragraph">
                    <wp:posOffset>119380</wp:posOffset>
                  </wp:positionV>
                  <wp:extent cx="3612515" cy="2575560"/>
                  <wp:effectExtent l="0" t="0" r="6985" b="0"/>
                  <wp:wrapTight wrapText="bothSides">
                    <wp:wrapPolygon edited="0">
                      <wp:start x="0" y="0"/>
                      <wp:lineTo x="0" y="21408"/>
                      <wp:lineTo x="21528" y="21408"/>
                      <wp:lineTo x="21528"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_09.gif"/>
                          <pic:cNvPicPr/>
                        </pic:nvPicPr>
                        <pic:blipFill>
                          <a:blip r:embed="rId15"/>
                          <a:stretch>
                            <a:fillRect/>
                          </a:stretch>
                        </pic:blipFill>
                        <pic:spPr>
                          <a:xfrm>
                            <a:off x="0" y="0"/>
                            <a:ext cx="3612515" cy="2575560"/>
                          </a:xfrm>
                          <a:prstGeom prst="rect">
                            <a:avLst/>
                          </a:prstGeom>
                        </pic:spPr>
                      </pic:pic>
                    </a:graphicData>
                  </a:graphic>
                  <wp14:sizeRelH relativeFrom="margin">
                    <wp14:pctWidth>0</wp14:pctWidth>
                  </wp14:sizeRelH>
                  <wp14:sizeRelV relativeFrom="margin">
                    <wp14:pctHeight>0</wp14:pctHeight>
                  </wp14:sizeRelV>
                </wp:anchor>
              </w:drawing>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Detta var gravplatsen för det vikingatida Ängby. Gravarna framträder tydligt i området närmast söder om Bällstavägen. I anslutning till gravfältet, på krönet nära Bällstavägen, låg tidigare Björklundstorpet. I slutet av 1800-talet lär en smed vid namn Björklund ha bott i torpet. En trappa från Bällstavägen visar torpets plats. Huset vandaliserades och eldhärjades unde</w:t>
            </w:r>
            <w:r w:rsidR="00784274">
              <w:rPr>
                <w:rFonts w:ascii="Times New Roman" w:hAnsi="Times New Roman" w:cs="Times New Roman"/>
                <w:sz w:val="24"/>
                <w:szCs w:val="24"/>
              </w:rPr>
              <w:t xml:space="preserve">r 50-talet, varefter det revs. </w:t>
            </w:r>
            <w:r>
              <w:rPr>
                <w:rFonts w:ascii="Times New Roman" w:hAnsi="Times New Roman" w:cs="Times New Roman"/>
                <w:i/>
                <w:iCs/>
                <w:sz w:val="24"/>
                <w:szCs w:val="24"/>
              </w:rPr>
              <w:t xml:space="preserve">(Läs mer i BHÅ 1979) </w:t>
            </w:r>
          </w:p>
        </w:tc>
      </w:tr>
    </w:tbl>
    <w:p w:rsidR="00784274" w:rsidRDefault="00784274">
      <w:r>
        <w:br w:type="page"/>
      </w:r>
    </w:p>
    <w:tbl>
      <w:tblPr>
        <w:tblW w:w="0" w:type="auto"/>
        <w:tblInd w:w="60" w:type="dxa"/>
        <w:tblLayout w:type="fixed"/>
        <w:tblCellMar>
          <w:left w:w="60" w:type="dxa"/>
          <w:right w:w="60" w:type="dxa"/>
        </w:tblCellMar>
        <w:tblLook w:val="0000" w:firstRow="0" w:lastRow="0" w:firstColumn="0" w:lastColumn="0" w:noHBand="0" w:noVBand="0"/>
      </w:tblPr>
      <w:tblGrid>
        <w:gridCol w:w="9000"/>
      </w:tblGrid>
      <w:tr w:rsidR="00687BA8">
        <w:tc>
          <w:tcPr>
            <w:tcW w:w="9000" w:type="dxa"/>
            <w:tcBorders>
              <w:top w:val="nil"/>
              <w:left w:val="nil"/>
              <w:bottom w:val="nil"/>
              <w:right w:val="nil"/>
            </w:tcBorders>
            <w:vAlign w:val="center"/>
          </w:tcPr>
          <w:p w:rsidR="00784274" w:rsidRDefault="00784274" w:rsidP="00452D74">
            <w:pPr>
              <w:widowControl w:val="0"/>
              <w:autoSpaceDE w:val="0"/>
              <w:autoSpaceDN w:val="0"/>
              <w:adjustRightInd w:val="0"/>
              <w:spacing w:after="0" w:line="240" w:lineRule="auto"/>
              <w:rPr>
                <w:rFonts w:ascii="Times New Roman" w:hAnsi="Times New Roman" w:cs="Times New Roman"/>
                <w:b/>
                <w:bCs/>
                <w:sz w:val="28"/>
                <w:szCs w:val="28"/>
              </w:rPr>
            </w:pP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9. Lilla Ängby</w:t>
            </w:r>
            <w:r>
              <w:rPr>
                <w:rFonts w:ascii="Times New Roman" w:hAnsi="Times New Roman" w:cs="Times New Roman"/>
                <w:sz w:val="24"/>
                <w:szCs w:val="24"/>
              </w:rPr>
              <w:t xml:space="preserve"> </w:t>
            </w:r>
          </w:p>
          <w:p w:rsidR="00687BA8" w:rsidRDefault="00784274" w:rsidP="00452D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-1052195</wp:posOffset>
                  </wp:positionH>
                  <wp:positionV relativeFrom="paragraph">
                    <wp:posOffset>227965</wp:posOffset>
                  </wp:positionV>
                  <wp:extent cx="5367020" cy="2819400"/>
                  <wp:effectExtent l="0" t="0" r="5080" b="0"/>
                  <wp:wrapTight wrapText="bothSides">
                    <wp:wrapPolygon edited="0">
                      <wp:start x="0" y="0"/>
                      <wp:lineTo x="0" y="21454"/>
                      <wp:lineTo x="21544" y="21454"/>
                      <wp:lineTo x="21544" y="0"/>
                      <wp:lineTo x="0" y="0"/>
                    </wp:wrapPolygon>
                  </wp:wrapTight>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_10.gif"/>
                          <pic:cNvPicPr/>
                        </pic:nvPicPr>
                        <pic:blipFill>
                          <a:blip r:embed="rId16"/>
                          <a:stretch>
                            <a:fillRect/>
                          </a:stretch>
                        </pic:blipFill>
                        <pic:spPr>
                          <a:xfrm>
                            <a:off x="0" y="0"/>
                            <a:ext cx="5367020" cy="2819400"/>
                          </a:xfrm>
                          <a:prstGeom prst="rect">
                            <a:avLst/>
                          </a:prstGeom>
                        </pic:spPr>
                      </pic:pic>
                    </a:graphicData>
                  </a:graphic>
                  <wp14:sizeRelH relativeFrom="margin">
                    <wp14:pctWidth>0</wp14:pctWidth>
                  </wp14:sizeRelH>
                  <wp14:sizeRelV relativeFrom="margin">
                    <wp14:pctHeight>0</wp14:pctHeight>
                  </wp14:sizeRelV>
                </wp:anchor>
              </w:drawing>
            </w: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Egendomen Lilla Ängby bildades under 1700-talet, genom att avskiljas från Stora Ängby. Vid slutet av 1800-talet köptes gården av ”snuskungen” Knut Ljunglöf, som också ägde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Beckomberga, Råcksta och </w:t>
            </w:r>
            <w:proofErr w:type="spellStart"/>
            <w:r>
              <w:rPr>
                <w:rFonts w:ascii="Times New Roman" w:hAnsi="Times New Roman" w:cs="Times New Roman"/>
                <w:sz w:val="24"/>
                <w:szCs w:val="24"/>
              </w:rPr>
              <w:t>Blackeberg</w:t>
            </w:r>
            <w:proofErr w:type="spellEnd"/>
            <w:r>
              <w:rPr>
                <w:rFonts w:ascii="Times New Roman" w:hAnsi="Times New Roman" w:cs="Times New Roman"/>
                <w:sz w:val="24"/>
                <w:szCs w:val="24"/>
              </w:rPr>
              <w:t xml:space="preserve">. Öster om gården, där i dag Ängbykyrkan ligger, fanns under 30- och 40-talen ett </w:t>
            </w:r>
            <w:proofErr w:type="spellStart"/>
            <w:r>
              <w:rPr>
                <w:rFonts w:ascii="Times New Roman" w:hAnsi="Times New Roman" w:cs="Times New Roman"/>
                <w:sz w:val="24"/>
                <w:szCs w:val="24"/>
              </w:rPr>
              <w:t>trädgårdsmästeri</w:t>
            </w:r>
            <w:proofErr w:type="spellEnd"/>
            <w:r>
              <w:rPr>
                <w:rFonts w:ascii="Times New Roman" w:hAnsi="Times New Roman" w:cs="Times New Roman"/>
                <w:sz w:val="24"/>
                <w:szCs w:val="24"/>
              </w:rPr>
              <w:t xml:space="preserve">, där trädgårdsmästare Andersson försörjde trakten med grönsaker och färska ägg. </w:t>
            </w:r>
          </w:p>
          <w:p w:rsidR="00784274" w:rsidRDefault="00784274" w:rsidP="00452D74">
            <w:pPr>
              <w:widowControl w:val="0"/>
              <w:autoSpaceDE w:val="0"/>
              <w:autoSpaceDN w:val="0"/>
              <w:adjustRightInd w:val="0"/>
              <w:spacing w:after="0" w:line="240" w:lineRule="auto"/>
              <w:rPr>
                <w:rFonts w:ascii="Times New Roman" w:hAnsi="Times New Roman" w:cs="Times New Roman"/>
                <w:sz w:val="24"/>
                <w:szCs w:val="24"/>
              </w:rPr>
            </w:pPr>
          </w:p>
        </w:tc>
      </w:tr>
      <w:tr w:rsidR="00687BA8">
        <w:tc>
          <w:tcPr>
            <w:tcW w:w="9000" w:type="dxa"/>
            <w:tcBorders>
              <w:top w:val="nil"/>
              <w:left w:val="nil"/>
              <w:bottom w:val="nil"/>
              <w:right w:val="nil"/>
            </w:tcBorders>
            <w:vAlign w:val="center"/>
          </w:tcPr>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10. Milstenen</w:t>
            </w:r>
            <w:r>
              <w:rPr>
                <w:rFonts w:ascii="Times New Roman" w:hAnsi="Times New Roman" w:cs="Times New Roman"/>
                <w:sz w:val="24"/>
                <w:szCs w:val="24"/>
              </w:rPr>
              <w:t xml:space="preserve"> </w:t>
            </w:r>
            <w:r>
              <w:rPr>
                <w:rFonts w:ascii="Times New Roman" w:hAnsi="Times New Roman" w:cs="Times New Roman"/>
                <w:sz w:val="24"/>
                <w:szCs w:val="24"/>
              </w:rPr>
              <w:br/>
              <w:t xml:space="preserve">Nedanför gården, vid </w:t>
            </w:r>
            <w:proofErr w:type="spellStart"/>
            <w:r>
              <w:rPr>
                <w:rFonts w:ascii="Times New Roman" w:hAnsi="Times New Roman" w:cs="Times New Roman"/>
                <w:sz w:val="24"/>
                <w:szCs w:val="24"/>
              </w:rPr>
              <w:t>Blackebergsvägen</w:t>
            </w:r>
            <w:proofErr w:type="spellEnd"/>
            <w:r>
              <w:rPr>
                <w:rFonts w:ascii="Times New Roman" w:hAnsi="Times New Roman" w:cs="Times New Roman"/>
                <w:sz w:val="24"/>
                <w:szCs w:val="24"/>
              </w:rPr>
              <w:t xml:space="preserve">, står en milsten från 1778. Stenen står invid den gamla landsvägen från Stockholm via nuvarande Sundbyberg till Drottningholm. </w:t>
            </w:r>
            <w:r>
              <w:rPr>
                <w:rFonts w:ascii="Times New Roman" w:hAnsi="Times New Roman" w:cs="Times New Roman"/>
                <w:sz w:val="24"/>
                <w:szCs w:val="24"/>
              </w:rPr>
              <w:br/>
            </w:r>
          </w:p>
        </w:tc>
      </w:tr>
      <w:tr w:rsidR="00687BA8">
        <w:tc>
          <w:tcPr>
            <w:tcW w:w="9000" w:type="dxa"/>
            <w:tcBorders>
              <w:top w:val="nil"/>
              <w:left w:val="nil"/>
              <w:bottom w:val="nil"/>
              <w:right w:val="nil"/>
            </w:tcBorders>
            <w:vAlign w:val="center"/>
          </w:tcPr>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11. </w:t>
            </w:r>
            <w:proofErr w:type="spellStart"/>
            <w:r>
              <w:rPr>
                <w:rFonts w:ascii="Times New Roman" w:hAnsi="Times New Roman" w:cs="Times New Roman"/>
                <w:b/>
                <w:bCs/>
                <w:sz w:val="28"/>
                <w:szCs w:val="28"/>
              </w:rPr>
              <w:t>Skålgropsstenen</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I dungen i korsningen Zornvägen – </w:t>
            </w:r>
            <w:proofErr w:type="spellStart"/>
            <w:r>
              <w:rPr>
                <w:rFonts w:ascii="Times New Roman" w:hAnsi="Times New Roman" w:cs="Times New Roman"/>
                <w:sz w:val="24"/>
                <w:szCs w:val="24"/>
              </w:rPr>
              <w:t>Blackebergsvägen</w:t>
            </w:r>
            <w:proofErr w:type="spellEnd"/>
            <w:r>
              <w:rPr>
                <w:rFonts w:ascii="Times New Roman" w:hAnsi="Times New Roman" w:cs="Times New Roman"/>
                <w:sz w:val="24"/>
                <w:szCs w:val="24"/>
              </w:rPr>
              <w:t xml:space="preserve">, omedelbart norr om Södra Ängby skola, finns en </w:t>
            </w:r>
            <w:proofErr w:type="spellStart"/>
            <w:r>
              <w:rPr>
                <w:rFonts w:ascii="Times New Roman" w:hAnsi="Times New Roman" w:cs="Times New Roman"/>
                <w:sz w:val="24"/>
                <w:szCs w:val="24"/>
              </w:rPr>
              <w:t>skålgropssten</w:t>
            </w:r>
            <w:proofErr w:type="spellEnd"/>
            <w:r>
              <w:rPr>
                <w:rFonts w:ascii="Times New Roman" w:hAnsi="Times New Roman" w:cs="Times New Roman"/>
                <w:sz w:val="24"/>
                <w:szCs w:val="24"/>
              </w:rPr>
              <w:t xml:space="preserve">. I gropen tror man att bronsålderns </w:t>
            </w:r>
            <w:r w:rsidR="00784274">
              <w:rPr>
                <w:rFonts w:ascii="Times New Roman" w:hAnsi="Times New Roman" w:cs="Times New Roman"/>
                <w:sz w:val="24"/>
                <w:szCs w:val="24"/>
              </w:rPr>
              <w:t xml:space="preserve">Ängbybor offrade till gudarna. </w:t>
            </w:r>
            <w:r>
              <w:rPr>
                <w:rFonts w:ascii="Times New Roman" w:hAnsi="Times New Roman" w:cs="Times New Roman"/>
                <w:i/>
                <w:iCs/>
                <w:sz w:val="24"/>
                <w:szCs w:val="24"/>
              </w:rPr>
              <w:t xml:space="preserve">(Läs mer i BHÅ 1979 och 1989) </w:t>
            </w:r>
            <w:r>
              <w:rPr>
                <w:rFonts w:ascii="Times New Roman" w:hAnsi="Times New Roman" w:cs="Times New Roman"/>
                <w:sz w:val="24"/>
                <w:szCs w:val="24"/>
              </w:rPr>
              <w:br/>
            </w:r>
          </w:p>
        </w:tc>
      </w:tr>
      <w:tr w:rsidR="00687BA8">
        <w:tc>
          <w:tcPr>
            <w:tcW w:w="9000" w:type="dxa"/>
            <w:tcBorders>
              <w:top w:val="nil"/>
              <w:left w:val="nil"/>
              <w:bottom w:val="nil"/>
              <w:right w:val="nil"/>
            </w:tcBorders>
            <w:vAlign w:val="center"/>
          </w:tcPr>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12. Ängbykyrkan</w:t>
            </w:r>
            <w:r>
              <w:rPr>
                <w:rFonts w:ascii="Times New Roman" w:hAnsi="Times New Roman" w:cs="Times New Roman"/>
                <w:sz w:val="24"/>
                <w:szCs w:val="24"/>
              </w:rPr>
              <w:t xml:space="preserve"> </w:t>
            </w:r>
            <w:r>
              <w:rPr>
                <w:rFonts w:ascii="Times New Roman" w:hAnsi="Times New Roman" w:cs="Times New Roman"/>
                <w:sz w:val="24"/>
                <w:szCs w:val="24"/>
              </w:rPr>
              <w:br/>
              <w:t>Kyrkan är ritad av arkitekt Björn Hedvall och invigdes 1959. Kyrkans yttre har drag av gamla upplandskyrkor och har en fristående klockstapel. Under kyrkorummet ligger Ängb</w:t>
            </w:r>
            <w:r w:rsidR="00784274">
              <w:rPr>
                <w:rFonts w:ascii="Times New Roman" w:hAnsi="Times New Roman" w:cs="Times New Roman"/>
                <w:sz w:val="24"/>
                <w:szCs w:val="24"/>
              </w:rPr>
              <w:t xml:space="preserve">ysalen, som är en samlingssal. </w:t>
            </w:r>
            <w:r>
              <w:rPr>
                <w:rFonts w:ascii="Times New Roman" w:hAnsi="Times New Roman" w:cs="Times New Roman"/>
                <w:i/>
                <w:iCs/>
                <w:sz w:val="24"/>
                <w:szCs w:val="24"/>
              </w:rPr>
              <w:t xml:space="preserve">(Läs mer i BHÅ 1979) </w:t>
            </w:r>
            <w:r>
              <w:rPr>
                <w:rFonts w:ascii="Times New Roman" w:hAnsi="Times New Roman" w:cs="Times New Roman"/>
                <w:sz w:val="24"/>
                <w:szCs w:val="24"/>
              </w:rPr>
              <w:br/>
            </w:r>
          </w:p>
        </w:tc>
      </w:tr>
    </w:tbl>
    <w:p w:rsidR="00687BA8" w:rsidRDefault="009412FE" w:rsidP="00233DC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Du kan läsa mer om detta intressanta område i Bromma Hembygdsförenings årsböcker (BHÅ). Se referenserna efter respektive avsnitt.</w:t>
      </w:r>
    </w:p>
    <w:p w:rsidR="00233DCA" w:rsidRDefault="00233DCA" w:rsidP="00452D74">
      <w:pPr>
        <w:widowControl w:val="0"/>
        <w:autoSpaceDE w:val="0"/>
        <w:autoSpaceDN w:val="0"/>
        <w:adjustRightInd w:val="0"/>
        <w:spacing w:after="0" w:line="240" w:lineRule="auto"/>
        <w:rPr>
          <w:rFonts w:ascii="Times New Roman" w:hAnsi="Times New Roman" w:cs="Times New Roman"/>
          <w:i/>
          <w:iCs/>
          <w:sz w:val="24"/>
          <w:szCs w:val="24"/>
        </w:rPr>
      </w:pPr>
    </w:p>
    <w:p w:rsidR="00687BA8" w:rsidRDefault="009412FE" w:rsidP="00452D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Illustrationerna är utförda av</w:t>
      </w:r>
      <w:r w:rsidR="00233DCA">
        <w:rPr>
          <w:rFonts w:ascii="Times New Roman" w:hAnsi="Times New Roman" w:cs="Times New Roman"/>
          <w:sz w:val="24"/>
          <w:szCs w:val="24"/>
        </w:rPr>
        <w:t xml:space="preserve"> </w:t>
      </w:r>
      <w:r>
        <w:rPr>
          <w:rFonts w:ascii="Times New Roman" w:hAnsi="Times New Roman" w:cs="Times New Roman"/>
          <w:i/>
          <w:iCs/>
          <w:sz w:val="24"/>
          <w:szCs w:val="24"/>
        </w:rPr>
        <w:t xml:space="preserve">Margareta </w:t>
      </w:r>
      <w:proofErr w:type="spellStart"/>
      <w:r>
        <w:rPr>
          <w:rFonts w:ascii="Times New Roman" w:hAnsi="Times New Roman" w:cs="Times New Roman"/>
          <w:i/>
          <w:iCs/>
          <w:sz w:val="24"/>
          <w:szCs w:val="24"/>
        </w:rPr>
        <w:t>Björnmalm</w:t>
      </w:r>
      <w:proofErr w:type="spellEnd"/>
      <w:r>
        <w:rPr>
          <w:rFonts w:ascii="Times New Roman" w:hAnsi="Times New Roman" w:cs="Times New Roman"/>
          <w:sz w:val="24"/>
          <w:szCs w:val="24"/>
        </w:rPr>
        <w:t xml:space="preserve"> </w:t>
      </w:r>
    </w:p>
    <w:p w:rsidR="00687BA8" w:rsidRDefault="00687BA8" w:rsidP="00452D74">
      <w:pPr>
        <w:widowControl w:val="0"/>
        <w:autoSpaceDE w:val="0"/>
        <w:autoSpaceDN w:val="0"/>
        <w:adjustRightInd w:val="0"/>
        <w:spacing w:after="0"/>
        <w:rPr>
          <w:rFonts w:ascii="Calibri" w:hAnsi="Calibri" w:cs="Calibri"/>
          <w:lang w:val="sv"/>
        </w:rPr>
      </w:pPr>
    </w:p>
    <w:sectPr w:rsidR="00687BA8" w:rsidSect="00297FE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FE"/>
    <w:rsid w:val="00233DCA"/>
    <w:rsid w:val="0027387F"/>
    <w:rsid w:val="00297FEB"/>
    <w:rsid w:val="00336C95"/>
    <w:rsid w:val="00452D74"/>
    <w:rsid w:val="00613525"/>
    <w:rsid w:val="00687BA8"/>
    <w:rsid w:val="00784274"/>
    <w:rsid w:val="0079514E"/>
    <w:rsid w:val="009412FE"/>
    <w:rsid w:val="009B3B12"/>
    <w:rsid w:val="00B30650"/>
    <w:rsid w:val="00C44F3B"/>
    <w:rsid w:val="00D938C5"/>
    <w:rsid w:val="00FD4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C59B5"/>
  <w14:defaultImageDpi w14:val="0"/>
  <w15:docId w15:val="{6443D138-636B-47FA-A7FA-DED4CBB7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412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12FE"/>
    <w:rPr>
      <w:rFonts w:ascii="Tahoma" w:hAnsi="Tahoma" w:cs="Tahoma"/>
      <w:sz w:val="16"/>
      <w:szCs w:val="16"/>
    </w:rPr>
  </w:style>
  <w:style w:type="paragraph" w:styleId="Liststycke">
    <w:name w:val="List Paragraph"/>
    <w:basedOn w:val="Normal"/>
    <w:uiPriority w:val="34"/>
    <w:qFormat/>
    <w:rsid w:val="0045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wm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2A22-9E33-41C5-BDCE-2AB6DE51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1655</Words>
  <Characters>8775</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Ewing</dc:creator>
  <cp:keywords/>
  <dc:description/>
  <cp:lastModifiedBy>Annica Ewing</cp:lastModifiedBy>
  <cp:revision>6</cp:revision>
  <dcterms:created xsi:type="dcterms:W3CDTF">2017-01-30T20:31:00Z</dcterms:created>
  <dcterms:modified xsi:type="dcterms:W3CDTF">2017-01-30T20:56:00Z</dcterms:modified>
</cp:coreProperties>
</file>